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7EE2" w14:textId="77777777" w:rsidR="00221C25" w:rsidRDefault="00221C25" w:rsidP="00B55B9D">
      <w:pPr>
        <w:rPr>
          <w:rFonts w:asciiTheme="minorHAnsi" w:hAnsiTheme="minorHAnsi" w:cstheme="minorHAnsi"/>
          <w:b/>
          <w:bCs/>
          <w:szCs w:val="24"/>
        </w:rPr>
      </w:pPr>
    </w:p>
    <w:p w14:paraId="528476CF" w14:textId="77777777" w:rsidR="00221C25" w:rsidRDefault="00221C25" w:rsidP="00221C25">
      <w:pPr>
        <w:pStyle w:val="Sidehoved"/>
      </w:pPr>
      <w:r>
        <w:rPr>
          <w:noProof/>
          <w:lang w:val="en-US"/>
        </w:rPr>
        <w:drawing>
          <wp:inline distT="0" distB="0" distL="0" distR="0" wp14:anchorId="3ECEB47F" wp14:editId="1AEF490D">
            <wp:extent cx="6067425" cy="447675"/>
            <wp:effectExtent l="0" t="0" r="9525" b="9525"/>
            <wp:docPr id="5" name="Billede 5" descr="header_IGA_farv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der_IGA_farve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19CAE" w14:textId="77777777" w:rsidR="00221C25" w:rsidRDefault="00221C25" w:rsidP="00B55B9D">
      <w:pPr>
        <w:rPr>
          <w:rFonts w:asciiTheme="minorHAnsi" w:hAnsiTheme="minorHAnsi" w:cstheme="minorHAnsi"/>
          <w:b/>
          <w:bCs/>
          <w:szCs w:val="24"/>
        </w:rPr>
      </w:pPr>
    </w:p>
    <w:p w14:paraId="54C1DCD4" w14:textId="0E058DE7" w:rsidR="00B55B9D" w:rsidRPr="00AC018D" w:rsidRDefault="00B55B9D" w:rsidP="00B55B9D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AC018D">
        <w:rPr>
          <w:rFonts w:asciiTheme="minorHAnsi" w:hAnsiTheme="minorHAnsi" w:cstheme="minorHAnsi"/>
          <w:b/>
          <w:bCs/>
          <w:sz w:val="32"/>
          <w:szCs w:val="32"/>
        </w:rPr>
        <w:t>Kursus i psykodynamisk gruppeterapi 30 timer.</w:t>
      </w:r>
    </w:p>
    <w:p w14:paraId="6C69E358" w14:textId="77777777" w:rsidR="00B55B9D" w:rsidRPr="00AC018D" w:rsidRDefault="00B55B9D" w:rsidP="00B55B9D">
      <w:pPr>
        <w:rPr>
          <w:rFonts w:asciiTheme="minorHAnsi" w:hAnsiTheme="minorHAnsi" w:cstheme="minorHAnsi"/>
          <w:sz w:val="32"/>
          <w:szCs w:val="32"/>
        </w:rPr>
      </w:pPr>
      <w:r w:rsidRPr="00AC018D">
        <w:rPr>
          <w:rFonts w:asciiTheme="minorHAnsi" w:hAnsiTheme="minorHAnsi" w:cstheme="minorHAnsi"/>
          <w:sz w:val="32"/>
          <w:szCs w:val="32"/>
        </w:rPr>
        <w:t xml:space="preserve">Uanset hvilken referenceramme du arbejder ud fra er det nyttigt at kende til dynamiske processer i grupper. For psykologer er kurset tilpasset DP´s efteruddannelse </w:t>
      </w:r>
      <w:proofErr w:type="gramStart"/>
      <w:r w:rsidRPr="00AC018D">
        <w:rPr>
          <w:rFonts w:asciiTheme="minorHAnsi" w:hAnsiTheme="minorHAnsi" w:cstheme="minorHAnsi"/>
          <w:sz w:val="32"/>
          <w:szCs w:val="32"/>
        </w:rPr>
        <w:t>–  ”</w:t>
      </w:r>
      <w:proofErr w:type="gramEnd"/>
      <w:r w:rsidRPr="00AC018D">
        <w:rPr>
          <w:rFonts w:asciiTheme="minorHAnsi" w:hAnsiTheme="minorHAnsi" w:cstheme="minorHAnsi"/>
          <w:sz w:val="32"/>
          <w:szCs w:val="32"/>
        </w:rPr>
        <w:t>anden psykoterapeutisk reference ramme”.</w:t>
      </w:r>
    </w:p>
    <w:p w14:paraId="25A63310" w14:textId="0094E19B" w:rsidR="00370812" w:rsidRPr="00AC018D" w:rsidRDefault="00B55B9D" w:rsidP="00370812">
      <w:pPr>
        <w:rPr>
          <w:rFonts w:asciiTheme="minorHAnsi" w:hAnsiTheme="minorHAnsi" w:cstheme="minorHAnsi"/>
          <w:sz w:val="32"/>
          <w:szCs w:val="32"/>
        </w:rPr>
      </w:pPr>
      <w:r w:rsidRPr="00AC018D">
        <w:rPr>
          <w:rFonts w:asciiTheme="minorHAnsi" w:hAnsiTheme="minorHAnsi" w:cstheme="minorHAnsi"/>
          <w:sz w:val="32"/>
          <w:szCs w:val="32"/>
        </w:rPr>
        <w:t>På kurset vil du gennem teori og egen oplevelsesgruppe få viden om og kompet</w:t>
      </w:r>
      <w:r w:rsidR="00C6392C">
        <w:rPr>
          <w:rFonts w:asciiTheme="minorHAnsi" w:hAnsiTheme="minorHAnsi" w:cstheme="minorHAnsi"/>
          <w:sz w:val="32"/>
          <w:szCs w:val="32"/>
        </w:rPr>
        <w:t>e</w:t>
      </w:r>
      <w:r w:rsidRPr="00AC018D">
        <w:rPr>
          <w:rFonts w:asciiTheme="minorHAnsi" w:hAnsiTheme="minorHAnsi" w:cstheme="minorHAnsi"/>
          <w:sz w:val="32"/>
          <w:szCs w:val="32"/>
        </w:rPr>
        <w:t xml:space="preserve">ncer til at forstå og bruge dynamiske processer i grupper, så deltagerne kan få det største udbytte, hvad enten det drejer sig om gruppeterapi, supervision eller </w:t>
      </w:r>
      <w:proofErr w:type="spellStart"/>
      <w:r w:rsidRPr="00AC018D">
        <w:rPr>
          <w:rFonts w:asciiTheme="minorHAnsi" w:hAnsiTheme="minorHAnsi" w:cstheme="minorHAnsi"/>
          <w:sz w:val="32"/>
          <w:szCs w:val="32"/>
        </w:rPr>
        <w:t>psykoedukation</w:t>
      </w:r>
      <w:proofErr w:type="spellEnd"/>
      <w:r w:rsidR="00370812" w:rsidRPr="00AC018D">
        <w:rPr>
          <w:rFonts w:asciiTheme="minorHAnsi" w:hAnsiTheme="minorHAnsi" w:cstheme="minorHAnsi"/>
          <w:sz w:val="32"/>
          <w:szCs w:val="32"/>
        </w:rPr>
        <w:t xml:space="preserve"> - e</w:t>
      </w:r>
      <w:r w:rsidRPr="00AC018D">
        <w:rPr>
          <w:rFonts w:asciiTheme="minorHAnsi" w:hAnsiTheme="minorHAnsi" w:cstheme="minorHAnsi"/>
          <w:sz w:val="32"/>
          <w:szCs w:val="32"/>
        </w:rPr>
        <w:t>ller har du tænkt på selv at oprette en terapigruppe?</w:t>
      </w:r>
      <w:r w:rsidR="001F108B" w:rsidRPr="00AC018D">
        <w:rPr>
          <w:rFonts w:asciiTheme="minorHAnsi" w:hAnsiTheme="minorHAnsi" w:cstheme="minorHAnsi"/>
          <w:sz w:val="32"/>
          <w:szCs w:val="32"/>
        </w:rPr>
        <w:t xml:space="preserve"> </w:t>
      </w:r>
      <w:r w:rsidRPr="00AC018D">
        <w:rPr>
          <w:rFonts w:asciiTheme="minorHAnsi" w:hAnsiTheme="minorHAnsi" w:cstheme="minorHAnsi"/>
          <w:sz w:val="32"/>
          <w:szCs w:val="32"/>
        </w:rPr>
        <w:t>Så er dette kursus måske noget for dig.</w:t>
      </w:r>
    </w:p>
    <w:p w14:paraId="5F551354" w14:textId="7BB92921" w:rsidR="00370812" w:rsidRPr="00AC018D" w:rsidRDefault="00370812" w:rsidP="00370812">
      <w:pPr>
        <w:rPr>
          <w:rFonts w:asciiTheme="minorHAnsi" w:hAnsiTheme="minorHAnsi" w:cstheme="minorHAnsi"/>
          <w:sz w:val="32"/>
          <w:szCs w:val="32"/>
        </w:rPr>
      </w:pPr>
      <w:r w:rsidRPr="00AC018D">
        <w:rPr>
          <w:rFonts w:asciiTheme="minorHAnsi" w:hAnsiTheme="minorHAnsi" w:cstheme="minorHAnsi"/>
          <w:sz w:val="32"/>
          <w:szCs w:val="32"/>
        </w:rPr>
        <w:t xml:space="preserve">Kursusdage </w:t>
      </w:r>
      <w:r w:rsidRPr="00AC018D">
        <w:rPr>
          <w:rFonts w:asciiTheme="minorHAnsi" w:eastAsia="Arial" w:hAnsiTheme="minorHAnsi" w:cstheme="minorHAnsi"/>
          <w:color w:val="181717"/>
          <w:sz w:val="32"/>
          <w:szCs w:val="32"/>
        </w:rPr>
        <w:t xml:space="preserve">6.7.og 8.september og 6.og 7.oktober 2022. Ansøg inden </w:t>
      </w:r>
      <w:r w:rsidR="00B26544">
        <w:rPr>
          <w:rFonts w:asciiTheme="minorHAnsi" w:eastAsia="Arial" w:hAnsiTheme="minorHAnsi" w:cstheme="minorHAnsi"/>
          <w:color w:val="181717"/>
          <w:sz w:val="32"/>
          <w:szCs w:val="32"/>
        </w:rPr>
        <w:t>1</w:t>
      </w:r>
      <w:r w:rsidRPr="00AC018D">
        <w:rPr>
          <w:rFonts w:asciiTheme="minorHAnsi" w:eastAsia="Arial" w:hAnsiTheme="minorHAnsi" w:cstheme="minorHAnsi"/>
          <w:color w:val="181717"/>
          <w:sz w:val="32"/>
          <w:szCs w:val="32"/>
        </w:rPr>
        <w:t>5. august.</w:t>
      </w:r>
    </w:p>
    <w:p w14:paraId="19A6B23E" w14:textId="717E35CF" w:rsidR="00B55B9D" w:rsidRDefault="00B55B9D" w:rsidP="00B55B9D">
      <w:pPr>
        <w:rPr>
          <w:rFonts w:asciiTheme="minorHAnsi" w:hAnsiTheme="minorHAnsi" w:cstheme="minorHAnsi"/>
          <w:sz w:val="32"/>
          <w:szCs w:val="32"/>
        </w:rPr>
      </w:pPr>
      <w:r w:rsidRPr="00AC018D">
        <w:rPr>
          <w:rFonts w:asciiTheme="minorHAnsi" w:hAnsiTheme="minorHAnsi" w:cstheme="minorHAnsi"/>
          <w:sz w:val="32"/>
          <w:szCs w:val="32"/>
        </w:rPr>
        <w:t>Se nærmere</w:t>
      </w:r>
      <w:r w:rsidR="00370812" w:rsidRPr="00AC018D">
        <w:rPr>
          <w:rFonts w:asciiTheme="minorHAnsi" w:hAnsiTheme="minorHAnsi" w:cstheme="minorHAnsi"/>
          <w:sz w:val="32"/>
          <w:szCs w:val="32"/>
        </w:rPr>
        <w:t xml:space="preserve"> </w:t>
      </w:r>
      <w:hyperlink r:id="rId7" w:history="1">
        <w:r w:rsidR="00131F99" w:rsidRPr="00AC018D">
          <w:rPr>
            <w:rStyle w:val="Hyperlink"/>
            <w:rFonts w:asciiTheme="minorHAnsi" w:hAnsiTheme="minorHAnsi" w:cstheme="minorHAnsi"/>
            <w:sz w:val="32"/>
            <w:szCs w:val="32"/>
          </w:rPr>
          <w:t>www.iga-kbh.dk</w:t>
        </w:r>
      </w:hyperlink>
      <w:r w:rsidR="00131F99" w:rsidRPr="00AC018D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11E33924" w14:textId="5513E621" w:rsidR="00C6392C" w:rsidRDefault="00C6392C" w:rsidP="00B55B9D">
      <w:pPr>
        <w:rPr>
          <w:rFonts w:asciiTheme="minorHAnsi" w:hAnsiTheme="minorHAnsi" w:cstheme="minorHAnsi"/>
          <w:sz w:val="32"/>
          <w:szCs w:val="32"/>
        </w:rPr>
      </w:pPr>
    </w:p>
    <w:p w14:paraId="57D4798C" w14:textId="77777777" w:rsidR="003B1237" w:rsidRPr="003B1237" w:rsidRDefault="003B1237" w:rsidP="003B1237">
      <w:pPr>
        <w:pStyle w:val="Titel"/>
        <w:ind w:left="0"/>
        <w:jc w:val="both"/>
        <w:rPr>
          <w:rFonts w:asciiTheme="minorHAnsi" w:hAnsiTheme="minorHAnsi" w:cstheme="minorHAnsi"/>
        </w:rPr>
      </w:pPr>
      <w:r w:rsidRPr="003B1237">
        <w:rPr>
          <w:rFonts w:asciiTheme="minorHAnsi" w:hAnsiTheme="minorHAnsi" w:cstheme="minorHAnsi"/>
        </w:rPr>
        <w:t>Gruppesupervision</w:t>
      </w:r>
      <w:r w:rsidRPr="003B1237">
        <w:rPr>
          <w:rFonts w:asciiTheme="minorHAnsi" w:hAnsiTheme="minorHAnsi" w:cstheme="minorHAnsi"/>
          <w:spacing w:val="-3"/>
        </w:rPr>
        <w:t xml:space="preserve"> </w:t>
      </w:r>
      <w:r w:rsidRPr="003B1237">
        <w:rPr>
          <w:rFonts w:asciiTheme="minorHAnsi" w:hAnsiTheme="minorHAnsi" w:cstheme="minorHAnsi"/>
        </w:rPr>
        <w:t>på</w:t>
      </w:r>
      <w:r w:rsidRPr="003B1237">
        <w:rPr>
          <w:rFonts w:asciiTheme="minorHAnsi" w:hAnsiTheme="minorHAnsi" w:cstheme="minorHAnsi"/>
          <w:spacing w:val="-1"/>
        </w:rPr>
        <w:t xml:space="preserve"> </w:t>
      </w:r>
      <w:r w:rsidRPr="003B1237">
        <w:rPr>
          <w:rFonts w:asciiTheme="minorHAnsi" w:hAnsiTheme="minorHAnsi" w:cstheme="minorHAnsi"/>
        </w:rPr>
        <w:t>psykodynamisk</w:t>
      </w:r>
      <w:r w:rsidRPr="003B1237">
        <w:rPr>
          <w:rFonts w:asciiTheme="minorHAnsi" w:hAnsiTheme="minorHAnsi" w:cstheme="minorHAnsi"/>
          <w:spacing w:val="-2"/>
        </w:rPr>
        <w:t xml:space="preserve"> grundlag</w:t>
      </w:r>
    </w:p>
    <w:p w14:paraId="0D47CC66" w14:textId="77777777" w:rsidR="003B1237" w:rsidRPr="003B1237" w:rsidRDefault="003B1237" w:rsidP="003B1237">
      <w:pPr>
        <w:pStyle w:val="Brdtekst"/>
        <w:spacing w:before="1"/>
        <w:ind w:left="0"/>
        <w:rPr>
          <w:rFonts w:asciiTheme="minorHAnsi" w:hAnsiTheme="minorHAnsi" w:cstheme="minorHAnsi"/>
          <w:sz w:val="32"/>
          <w:szCs w:val="32"/>
        </w:rPr>
      </w:pPr>
      <w:r w:rsidRPr="003B1237">
        <w:rPr>
          <w:rFonts w:asciiTheme="minorHAnsi" w:hAnsiTheme="minorHAnsi" w:cstheme="minorHAnsi"/>
          <w:sz w:val="32"/>
          <w:szCs w:val="32"/>
        </w:rPr>
        <w:t>3</w:t>
      </w:r>
      <w:r w:rsidRPr="003B1237">
        <w:rPr>
          <w:rFonts w:asciiTheme="minorHAnsi" w:hAnsiTheme="minorHAnsi" w:cstheme="minorHAnsi"/>
          <w:spacing w:val="-4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timer</w:t>
      </w:r>
      <w:r w:rsidRPr="003B1237">
        <w:rPr>
          <w:rFonts w:asciiTheme="minorHAnsi" w:hAnsiTheme="minorHAnsi" w:cstheme="minorHAnsi"/>
          <w:spacing w:val="-4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1</w:t>
      </w:r>
      <w:r w:rsidRPr="003B1237">
        <w:rPr>
          <w:rFonts w:asciiTheme="minorHAnsi" w:hAnsiTheme="minorHAnsi" w:cstheme="minorHAnsi"/>
          <w:spacing w:val="-4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gang</w:t>
      </w:r>
      <w:r w:rsidRPr="003B1237">
        <w:rPr>
          <w:rFonts w:asciiTheme="minorHAnsi" w:hAnsiTheme="minorHAnsi" w:cstheme="minorHAnsi"/>
          <w:spacing w:val="-4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månedligt</w:t>
      </w:r>
      <w:r w:rsidRPr="003B1237">
        <w:rPr>
          <w:rFonts w:asciiTheme="minorHAnsi" w:hAnsiTheme="minorHAnsi" w:cstheme="minorHAnsi"/>
          <w:spacing w:val="-4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i</w:t>
      </w:r>
      <w:r w:rsidRPr="003B1237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pacing w:val="-2"/>
          <w:sz w:val="32"/>
          <w:szCs w:val="32"/>
        </w:rPr>
        <w:t>København.</w:t>
      </w:r>
    </w:p>
    <w:p w14:paraId="1679250C" w14:textId="77777777" w:rsidR="003B1237" w:rsidRPr="003B1237" w:rsidRDefault="003B1237" w:rsidP="003B1237">
      <w:pPr>
        <w:pStyle w:val="Brdtekst"/>
        <w:ind w:left="0"/>
        <w:rPr>
          <w:rFonts w:asciiTheme="minorHAnsi" w:hAnsiTheme="minorHAnsi" w:cstheme="minorHAnsi"/>
          <w:sz w:val="32"/>
          <w:szCs w:val="32"/>
        </w:rPr>
      </w:pPr>
      <w:r w:rsidRPr="003B1237">
        <w:rPr>
          <w:rFonts w:asciiTheme="minorHAnsi" w:hAnsiTheme="minorHAnsi" w:cstheme="minorHAnsi"/>
          <w:sz w:val="32"/>
          <w:szCs w:val="32"/>
        </w:rPr>
        <w:t>Supervisor</w:t>
      </w:r>
      <w:r w:rsidRPr="003B1237">
        <w:rPr>
          <w:rFonts w:asciiTheme="minorHAnsi" w:hAnsiTheme="minorHAnsi" w:cstheme="minorHAnsi"/>
          <w:sz w:val="32"/>
          <w:szCs w:val="32"/>
          <w:lang w:val="da-DK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er</w:t>
      </w:r>
      <w:r w:rsidRPr="003B1237">
        <w:rPr>
          <w:rFonts w:asciiTheme="minorHAnsi" w:hAnsiTheme="minorHAnsi" w:cstheme="minorHAnsi"/>
          <w:spacing w:val="-8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specialister</w:t>
      </w:r>
      <w:r w:rsidRPr="003B1237">
        <w:rPr>
          <w:rFonts w:asciiTheme="minorHAnsi" w:hAnsiTheme="minorHAnsi" w:cstheme="minorHAnsi"/>
          <w:spacing w:val="-8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i</w:t>
      </w:r>
      <w:r w:rsidRPr="003B1237">
        <w:rPr>
          <w:rFonts w:asciiTheme="minorHAnsi" w:hAnsiTheme="minorHAnsi" w:cstheme="minorHAnsi"/>
          <w:spacing w:val="-8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psykoterapi</w:t>
      </w:r>
      <w:r w:rsidRPr="003B1237">
        <w:rPr>
          <w:rFonts w:asciiTheme="minorHAnsi" w:hAnsiTheme="minorHAnsi" w:cstheme="minorHAnsi"/>
          <w:spacing w:val="-8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og</w:t>
      </w:r>
      <w:r w:rsidRPr="003B1237">
        <w:rPr>
          <w:rFonts w:asciiTheme="minorHAnsi" w:hAnsiTheme="minorHAnsi" w:cstheme="minorHAnsi"/>
          <w:spacing w:val="-8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pacing w:val="-2"/>
          <w:sz w:val="32"/>
          <w:szCs w:val="32"/>
        </w:rPr>
        <w:t>supervision</w:t>
      </w:r>
    </w:p>
    <w:p w14:paraId="408EF57B" w14:textId="77777777" w:rsidR="003B1237" w:rsidRPr="003B1237" w:rsidRDefault="003B1237" w:rsidP="003B1237">
      <w:pPr>
        <w:pStyle w:val="Brdtekst"/>
        <w:spacing w:before="1"/>
        <w:ind w:left="0"/>
        <w:rPr>
          <w:rFonts w:asciiTheme="minorHAnsi" w:hAnsiTheme="minorHAnsi" w:cstheme="minorHAnsi"/>
          <w:sz w:val="32"/>
          <w:szCs w:val="32"/>
        </w:rPr>
      </w:pPr>
    </w:p>
    <w:p w14:paraId="476C4B65" w14:textId="77777777" w:rsidR="003B1237" w:rsidRPr="003B1237" w:rsidRDefault="003B1237" w:rsidP="003B1237">
      <w:pPr>
        <w:pStyle w:val="Brdtekst"/>
        <w:ind w:left="0"/>
        <w:rPr>
          <w:rFonts w:asciiTheme="minorHAnsi" w:hAnsiTheme="minorHAnsi" w:cstheme="minorHAnsi"/>
          <w:sz w:val="32"/>
          <w:szCs w:val="32"/>
        </w:rPr>
      </w:pPr>
      <w:r w:rsidRPr="003B1237">
        <w:rPr>
          <w:rFonts w:asciiTheme="minorHAnsi" w:hAnsiTheme="minorHAnsi" w:cstheme="minorHAnsi"/>
          <w:sz w:val="32"/>
          <w:szCs w:val="32"/>
        </w:rPr>
        <w:t>Supervisionen vil foregå på psykodynamisk grundlag, relevante teorier og metoder vil blive inddraget, herunder gruppeanalytisk teori og metode, mentaliseringsbaseret</w:t>
      </w:r>
      <w:r w:rsidRPr="003B1237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teori</w:t>
      </w:r>
      <w:r w:rsidRPr="003B1237">
        <w:rPr>
          <w:rFonts w:asciiTheme="minorHAnsi" w:hAnsiTheme="minorHAnsi" w:cstheme="minorHAnsi"/>
          <w:spacing w:val="-4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og</w:t>
      </w:r>
      <w:r w:rsidRPr="003B1237">
        <w:rPr>
          <w:rFonts w:asciiTheme="minorHAnsi" w:hAnsiTheme="minorHAnsi" w:cstheme="minorHAnsi"/>
          <w:spacing w:val="-4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metode</w:t>
      </w:r>
      <w:r w:rsidRPr="003B1237">
        <w:rPr>
          <w:rFonts w:asciiTheme="minorHAnsi" w:hAnsiTheme="minorHAnsi" w:cstheme="minorHAnsi"/>
          <w:spacing w:val="-4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og</w:t>
      </w:r>
      <w:r w:rsidRPr="003B1237">
        <w:rPr>
          <w:rFonts w:asciiTheme="minorHAnsi" w:hAnsiTheme="minorHAnsi" w:cstheme="minorHAnsi"/>
          <w:spacing w:val="-4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systemteoretisk</w:t>
      </w:r>
      <w:r w:rsidRPr="003B1237">
        <w:rPr>
          <w:rFonts w:asciiTheme="minorHAnsi" w:hAnsiTheme="minorHAnsi" w:cstheme="minorHAnsi"/>
          <w:spacing w:val="-4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teori</w:t>
      </w:r>
      <w:r w:rsidRPr="003B1237">
        <w:rPr>
          <w:rFonts w:asciiTheme="minorHAnsi" w:hAnsiTheme="minorHAnsi" w:cstheme="minorHAnsi"/>
          <w:spacing w:val="-4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og</w:t>
      </w:r>
      <w:r w:rsidRPr="003B1237">
        <w:rPr>
          <w:rFonts w:asciiTheme="minorHAnsi" w:hAnsiTheme="minorHAnsi" w:cstheme="minorHAnsi"/>
          <w:spacing w:val="-4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metode. Grupper med andre referencerammer er også velkomne til supervision.</w:t>
      </w:r>
    </w:p>
    <w:p w14:paraId="2095481F" w14:textId="77777777" w:rsidR="003B1237" w:rsidRPr="003B1237" w:rsidRDefault="003B1237" w:rsidP="003B1237">
      <w:pPr>
        <w:pStyle w:val="Brdtekst"/>
        <w:ind w:left="0" w:right="112"/>
        <w:rPr>
          <w:rFonts w:asciiTheme="minorHAnsi" w:hAnsiTheme="minorHAnsi" w:cstheme="minorHAnsi"/>
          <w:sz w:val="32"/>
          <w:szCs w:val="32"/>
        </w:rPr>
      </w:pPr>
      <w:r w:rsidRPr="003B1237">
        <w:rPr>
          <w:rFonts w:asciiTheme="minorHAnsi" w:hAnsiTheme="minorHAnsi" w:cstheme="minorHAnsi"/>
          <w:sz w:val="32"/>
          <w:szCs w:val="32"/>
        </w:rPr>
        <w:t>Mulige fokuspunkter i supervision: forståelse af og intervention i dynamiske processer i gruppen og mellem gruppens deltager, mellem terapeut og gruppe, modoverføringsfænomener,</w:t>
      </w:r>
      <w:r w:rsidRPr="003B1237">
        <w:rPr>
          <w:rFonts w:asciiTheme="minorHAnsi" w:hAnsiTheme="minorHAnsi" w:cstheme="minorHAnsi"/>
          <w:spacing w:val="-6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co-terapi,</w:t>
      </w:r>
      <w:r w:rsidRPr="003B1237">
        <w:rPr>
          <w:rFonts w:asciiTheme="minorHAnsi" w:hAnsiTheme="minorHAnsi" w:cstheme="minorHAnsi"/>
          <w:spacing w:val="-6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rammernes</w:t>
      </w:r>
      <w:r w:rsidRPr="003B1237">
        <w:rPr>
          <w:rFonts w:asciiTheme="minorHAnsi" w:hAnsiTheme="minorHAnsi" w:cstheme="minorHAnsi"/>
          <w:spacing w:val="-6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betydning,</w:t>
      </w:r>
      <w:r w:rsidRPr="003B1237">
        <w:rPr>
          <w:rFonts w:asciiTheme="minorHAnsi" w:hAnsiTheme="minorHAnsi" w:cstheme="minorHAnsi"/>
          <w:spacing w:val="-6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opstart</w:t>
      </w:r>
      <w:r w:rsidRPr="003B1237">
        <w:rPr>
          <w:rFonts w:asciiTheme="minorHAnsi" w:hAnsiTheme="minorHAnsi" w:cstheme="minorHAnsi"/>
          <w:spacing w:val="-6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af</w:t>
      </w:r>
      <w:r w:rsidRPr="003B1237">
        <w:rPr>
          <w:rFonts w:asciiTheme="minorHAnsi" w:hAnsiTheme="minorHAnsi" w:cstheme="minorHAnsi"/>
          <w:spacing w:val="-6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 xml:space="preserve">gruppe </w:t>
      </w:r>
      <w:r w:rsidRPr="003B1237">
        <w:rPr>
          <w:rFonts w:asciiTheme="minorHAnsi" w:hAnsiTheme="minorHAnsi" w:cstheme="minorHAnsi"/>
          <w:spacing w:val="-4"/>
          <w:sz w:val="32"/>
          <w:szCs w:val="32"/>
        </w:rPr>
        <w:t>m.m.</w:t>
      </w:r>
    </w:p>
    <w:p w14:paraId="19FC8C5B" w14:textId="77777777" w:rsidR="003B1237" w:rsidRPr="003B1237" w:rsidRDefault="003B1237" w:rsidP="003B1237">
      <w:pPr>
        <w:pStyle w:val="Brdtekst"/>
        <w:ind w:left="0"/>
        <w:rPr>
          <w:rFonts w:asciiTheme="minorHAnsi" w:hAnsiTheme="minorHAnsi" w:cstheme="minorHAnsi"/>
          <w:sz w:val="32"/>
          <w:szCs w:val="32"/>
        </w:rPr>
      </w:pPr>
      <w:r w:rsidRPr="003B1237">
        <w:rPr>
          <w:rFonts w:asciiTheme="minorHAnsi" w:hAnsiTheme="minorHAnsi" w:cstheme="minorHAnsi"/>
          <w:sz w:val="32"/>
          <w:szCs w:val="32"/>
        </w:rPr>
        <w:t>Læsning</w:t>
      </w:r>
      <w:r w:rsidRPr="003B1237">
        <w:rPr>
          <w:rFonts w:asciiTheme="minorHAnsi" w:hAnsiTheme="minorHAnsi" w:cstheme="minorHAnsi"/>
          <w:spacing w:val="-6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af</w:t>
      </w:r>
      <w:r w:rsidRPr="003B1237">
        <w:rPr>
          <w:rFonts w:asciiTheme="minorHAnsi" w:hAnsiTheme="minorHAnsi" w:cstheme="minorHAnsi"/>
          <w:spacing w:val="-6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tekster</w:t>
      </w:r>
      <w:r w:rsidRPr="003B1237">
        <w:rPr>
          <w:rFonts w:asciiTheme="minorHAnsi" w:hAnsiTheme="minorHAnsi" w:cstheme="minorHAnsi"/>
          <w:spacing w:val="-6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kan</w:t>
      </w:r>
      <w:r w:rsidRPr="003B1237">
        <w:rPr>
          <w:rFonts w:asciiTheme="minorHAnsi" w:hAnsiTheme="minorHAnsi" w:cstheme="minorHAnsi"/>
          <w:spacing w:val="-6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inddrages</w:t>
      </w:r>
      <w:r w:rsidRPr="003B1237">
        <w:rPr>
          <w:rFonts w:asciiTheme="minorHAnsi" w:hAnsiTheme="minorHAnsi" w:cstheme="minorHAnsi"/>
          <w:spacing w:val="-6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i</w:t>
      </w:r>
      <w:r w:rsidRPr="003B1237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pacing w:val="-2"/>
          <w:sz w:val="32"/>
          <w:szCs w:val="32"/>
        </w:rPr>
        <w:t>forløbet.</w:t>
      </w:r>
    </w:p>
    <w:p w14:paraId="08A1304A" w14:textId="77777777" w:rsidR="003B1237" w:rsidRPr="003B1237" w:rsidRDefault="003B1237" w:rsidP="003B1237">
      <w:pPr>
        <w:pStyle w:val="Brdtekst"/>
        <w:ind w:left="0"/>
        <w:rPr>
          <w:rFonts w:asciiTheme="minorHAnsi" w:hAnsiTheme="minorHAnsi" w:cstheme="minorHAnsi"/>
          <w:sz w:val="32"/>
          <w:szCs w:val="32"/>
        </w:rPr>
      </w:pPr>
    </w:p>
    <w:p w14:paraId="2AC64753" w14:textId="77777777" w:rsidR="003B1237" w:rsidRPr="003B1237" w:rsidRDefault="003B1237" w:rsidP="003B1237">
      <w:pPr>
        <w:pStyle w:val="Brdtekst"/>
        <w:spacing w:line="327" w:lineRule="exact"/>
        <w:ind w:left="0"/>
        <w:rPr>
          <w:rFonts w:asciiTheme="minorHAnsi" w:hAnsiTheme="minorHAnsi" w:cstheme="minorHAnsi"/>
          <w:sz w:val="32"/>
          <w:szCs w:val="32"/>
        </w:rPr>
      </w:pPr>
      <w:r w:rsidRPr="003B1237">
        <w:rPr>
          <w:rFonts w:asciiTheme="minorHAnsi" w:hAnsiTheme="minorHAnsi" w:cstheme="minorHAnsi"/>
          <w:sz w:val="32"/>
          <w:szCs w:val="32"/>
        </w:rPr>
        <w:t>Antal</w:t>
      </w:r>
      <w:r w:rsidRPr="003B1237">
        <w:rPr>
          <w:rFonts w:asciiTheme="minorHAnsi" w:hAnsiTheme="minorHAnsi" w:cstheme="minorHAnsi"/>
          <w:spacing w:val="-11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deltagere:</w:t>
      </w:r>
      <w:r w:rsidRPr="003B1237">
        <w:rPr>
          <w:rFonts w:asciiTheme="minorHAnsi" w:hAnsiTheme="minorHAnsi" w:cstheme="minorHAnsi"/>
          <w:spacing w:val="-10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4-</w:t>
      </w:r>
      <w:r w:rsidRPr="003B1237">
        <w:rPr>
          <w:rFonts w:asciiTheme="minorHAnsi" w:hAnsiTheme="minorHAnsi" w:cstheme="minorHAnsi"/>
          <w:spacing w:val="-10"/>
          <w:sz w:val="32"/>
          <w:szCs w:val="32"/>
        </w:rPr>
        <w:t>7</w:t>
      </w:r>
    </w:p>
    <w:p w14:paraId="13AAF6B9" w14:textId="77777777" w:rsidR="003B1237" w:rsidRPr="003B1237" w:rsidRDefault="003B1237" w:rsidP="003B1237">
      <w:pPr>
        <w:rPr>
          <w:rFonts w:asciiTheme="minorHAnsi" w:hAnsiTheme="minorHAnsi" w:cstheme="minorHAnsi"/>
          <w:sz w:val="32"/>
          <w:szCs w:val="32"/>
        </w:rPr>
      </w:pPr>
      <w:r w:rsidRPr="003B1237">
        <w:rPr>
          <w:rFonts w:asciiTheme="minorHAnsi" w:hAnsiTheme="minorHAnsi" w:cstheme="minorHAnsi"/>
          <w:sz w:val="32"/>
          <w:szCs w:val="32"/>
        </w:rPr>
        <w:t>Tidspunkt fredag eftermiddage   26.8, 23.9, 28.10 og 25.11.23</w:t>
      </w:r>
    </w:p>
    <w:p w14:paraId="20C7DA32" w14:textId="77777777" w:rsidR="003B1237" w:rsidRPr="003B1237" w:rsidRDefault="003B1237" w:rsidP="003B1237">
      <w:pPr>
        <w:rPr>
          <w:rFonts w:asciiTheme="minorHAnsi" w:hAnsiTheme="minorHAnsi" w:cstheme="minorHAnsi"/>
          <w:sz w:val="32"/>
          <w:szCs w:val="32"/>
        </w:rPr>
      </w:pPr>
      <w:r w:rsidRPr="003B1237">
        <w:rPr>
          <w:rFonts w:asciiTheme="minorHAnsi" w:hAnsiTheme="minorHAnsi" w:cstheme="minorHAnsi"/>
          <w:sz w:val="32"/>
          <w:szCs w:val="32"/>
        </w:rPr>
        <w:t>Pris:</w:t>
      </w:r>
      <w:r w:rsidRPr="003B1237">
        <w:rPr>
          <w:rFonts w:asciiTheme="minorHAnsi" w:hAnsiTheme="minorHAnsi" w:cstheme="minorHAnsi"/>
          <w:spacing w:val="-6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kr.</w:t>
      </w:r>
      <w:r w:rsidRPr="003B1237">
        <w:rPr>
          <w:rFonts w:asciiTheme="minorHAnsi" w:hAnsiTheme="minorHAnsi" w:cstheme="minorHAnsi"/>
          <w:spacing w:val="-6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1500</w:t>
      </w:r>
      <w:r w:rsidRPr="003B1237">
        <w:rPr>
          <w:rFonts w:asciiTheme="minorHAnsi" w:hAnsiTheme="minorHAnsi" w:cstheme="minorHAnsi"/>
          <w:spacing w:val="-6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pr.</w:t>
      </w:r>
      <w:r w:rsidRPr="003B1237">
        <w:rPr>
          <w:rFonts w:asciiTheme="minorHAnsi" w:hAnsiTheme="minorHAnsi" w:cstheme="minorHAnsi"/>
          <w:spacing w:val="-6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gang</w:t>
      </w:r>
      <w:r w:rsidRPr="003B1237">
        <w:rPr>
          <w:rFonts w:asciiTheme="minorHAnsi" w:hAnsiTheme="minorHAnsi" w:cstheme="minorHAnsi"/>
          <w:spacing w:val="-6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(3</w:t>
      </w:r>
      <w:r w:rsidRPr="003B1237">
        <w:rPr>
          <w:rFonts w:asciiTheme="minorHAnsi" w:hAnsiTheme="minorHAnsi" w:cstheme="minorHAnsi"/>
          <w:spacing w:val="-6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timer)</w:t>
      </w:r>
    </w:p>
    <w:p w14:paraId="2E0A727A" w14:textId="77777777" w:rsidR="003B1237" w:rsidRPr="003B1237" w:rsidRDefault="003B1237" w:rsidP="003B1237">
      <w:pPr>
        <w:pStyle w:val="Brdtekst"/>
        <w:spacing w:before="1"/>
        <w:ind w:left="0" w:right="3737"/>
        <w:rPr>
          <w:rFonts w:asciiTheme="minorHAnsi" w:hAnsiTheme="minorHAnsi" w:cstheme="minorHAnsi"/>
          <w:sz w:val="32"/>
          <w:szCs w:val="32"/>
        </w:rPr>
      </w:pPr>
      <w:r w:rsidRPr="003B1237">
        <w:rPr>
          <w:rFonts w:asciiTheme="minorHAnsi" w:hAnsiTheme="minorHAnsi" w:cstheme="minorHAnsi"/>
          <w:sz w:val="32"/>
          <w:szCs w:val="32"/>
        </w:rPr>
        <w:t>Deltagere</w:t>
      </w:r>
      <w:r w:rsidRPr="003B1237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binder</w:t>
      </w:r>
      <w:r w:rsidRPr="003B1237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sig</w:t>
      </w:r>
      <w:r w:rsidRPr="003B1237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for</w:t>
      </w:r>
      <w:r w:rsidRPr="003B1237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et</w:t>
      </w:r>
      <w:r w:rsidRPr="003B1237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halvt</w:t>
      </w:r>
      <w:r w:rsidRPr="003B1237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år</w:t>
      </w:r>
      <w:r w:rsidRPr="003B1237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ad</w:t>
      </w:r>
      <w:r w:rsidRPr="003B1237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 xml:space="preserve">gangen. </w:t>
      </w:r>
    </w:p>
    <w:p w14:paraId="61D682A4" w14:textId="77777777" w:rsidR="003B1237" w:rsidRPr="003B1237" w:rsidRDefault="003B1237" w:rsidP="003B1237">
      <w:pPr>
        <w:pStyle w:val="Brdtekst"/>
        <w:spacing w:before="1"/>
        <w:ind w:left="0" w:right="3737"/>
        <w:rPr>
          <w:rFonts w:asciiTheme="minorHAnsi" w:hAnsiTheme="minorHAnsi" w:cstheme="minorHAnsi"/>
          <w:sz w:val="32"/>
          <w:szCs w:val="32"/>
          <w:lang w:val="da-DK"/>
        </w:rPr>
      </w:pPr>
      <w:r w:rsidRPr="003B1237">
        <w:rPr>
          <w:rFonts w:asciiTheme="minorHAnsi" w:hAnsiTheme="minorHAnsi" w:cstheme="minorHAnsi"/>
          <w:sz w:val="32"/>
          <w:szCs w:val="32"/>
        </w:rPr>
        <w:t xml:space="preserve">Start </w:t>
      </w:r>
      <w:r w:rsidRPr="003B1237">
        <w:rPr>
          <w:rFonts w:asciiTheme="minorHAnsi" w:hAnsiTheme="minorHAnsi" w:cstheme="minorHAnsi"/>
          <w:sz w:val="32"/>
          <w:szCs w:val="32"/>
          <w:lang w:val="da-DK"/>
        </w:rPr>
        <w:t>august</w:t>
      </w:r>
      <w:r w:rsidRPr="003B1237">
        <w:rPr>
          <w:rFonts w:asciiTheme="minorHAnsi" w:hAnsiTheme="minorHAnsi" w:cstheme="minorHAnsi"/>
          <w:sz w:val="32"/>
          <w:szCs w:val="32"/>
        </w:rPr>
        <w:t xml:space="preserve"> 2022</w:t>
      </w:r>
      <w:r w:rsidRPr="003B1237">
        <w:rPr>
          <w:rFonts w:asciiTheme="minorHAnsi" w:hAnsiTheme="minorHAnsi" w:cstheme="minorHAnsi"/>
          <w:sz w:val="32"/>
          <w:szCs w:val="32"/>
          <w:lang w:val="da-DK"/>
        </w:rPr>
        <w:t xml:space="preserve"> -  </w:t>
      </w:r>
      <w:r w:rsidRPr="003B1237">
        <w:rPr>
          <w:rFonts w:asciiTheme="minorHAnsi" w:hAnsiTheme="minorHAnsi" w:cstheme="minorHAnsi"/>
          <w:w w:val="95"/>
          <w:sz w:val="32"/>
          <w:szCs w:val="32"/>
        </w:rPr>
        <w:t>Tilmeldingsfrist</w:t>
      </w:r>
      <w:r w:rsidRPr="003B1237">
        <w:rPr>
          <w:rFonts w:asciiTheme="minorHAnsi" w:hAnsiTheme="minorHAnsi" w:cstheme="minorHAnsi"/>
          <w:spacing w:val="77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pacing w:val="-2"/>
          <w:sz w:val="32"/>
          <w:szCs w:val="32"/>
        </w:rPr>
        <w:t>2</w:t>
      </w:r>
      <w:r w:rsidRPr="003B1237">
        <w:rPr>
          <w:rFonts w:asciiTheme="minorHAnsi" w:hAnsiTheme="minorHAnsi" w:cstheme="minorHAnsi"/>
          <w:spacing w:val="-2"/>
          <w:sz w:val="32"/>
          <w:szCs w:val="32"/>
          <w:lang w:val="da-DK"/>
        </w:rPr>
        <w:t>0</w:t>
      </w:r>
      <w:r w:rsidRPr="003B1237">
        <w:rPr>
          <w:rFonts w:asciiTheme="minorHAnsi" w:hAnsiTheme="minorHAnsi" w:cstheme="minorHAnsi"/>
          <w:spacing w:val="-2"/>
          <w:sz w:val="32"/>
          <w:szCs w:val="32"/>
        </w:rPr>
        <w:t>.</w:t>
      </w:r>
      <w:r w:rsidRPr="003B1237">
        <w:rPr>
          <w:rFonts w:asciiTheme="minorHAnsi" w:hAnsiTheme="minorHAnsi" w:cstheme="minorHAnsi"/>
          <w:spacing w:val="-2"/>
          <w:sz w:val="32"/>
          <w:szCs w:val="32"/>
          <w:lang w:val="da-DK"/>
        </w:rPr>
        <w:t>8</w:t>
      </w:r>
      <w:r w:rsidRPr="003B1237">
        <w:rPr>
          <w:rFonts w:asciiTheme="minorHAnsi" w:hAnsiTheme="minorHAnsi" w:cstheme="minorHAnsi"/>
          <w:spacing w:val="-2"/>
          <w:sz w:val="32"/>
          <w:szCs w:val="32"/>
        </w:rPr>
        <w:t>.2022</w:t>
      </w:r>
    </w:p>
    <w:p w14:paraId="7D5EC2FD" w14:textId="77777777" w:rsidR="003B1237" w:rsidRPr="003B1237" w:rsidRDefault="003B1237" w:rsidP="003B1237">
      <w:pPr>
        <w:pStyle w:val="Brdtekst"/>
        <w:spacing w:before="1"/>
        <w:ind w:left="0"/>
        <w:rPr>
          <w:rFonts w:asciiTheme="minorHAnsi" w:hAnsiTheme="minorHAnsi" w:cstheme="minorHAnsi"/>
          <w:sz w:val="32"/>
          <w:szCs w:val="32"/>
        </w:rPr>
      </w:pPr>
      <w:r w:rsidRPr="003B1237">
        <w:rPr>
          <w:rFonts w:asciiTheme="minorHAnsi" w:hAnsiTheme="minorHAnsi" w:cstheme="minorHAnsi"/>
          <w:sz w:val="32"/>
          <w:szCs w:val="32"/>
        </w:rPr>
        <w:t>Flere</w:t>
      </w:r>
      <w:r w:rsidRPr="003B1237">
        <w:rPr>
          <w:rFonts w:asciiTheme="minorHAnsi" w:hAnsiTheme="minorHAnsi" w:cstheme="minorHAnsi"/>
          <w:spacing w:val="-7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oplysninger</w:t>
      </w:r>
      <w:r w:rsidRPr="003B1237">
        <w:rPr>
          <w:rFonts w:asciiTheme="minorHAnsi" w:hAnsiTheme="minorHAnsi" w:cstheme="minorHAnsi"/>
          <w:spacing w:val="-7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>og</w:t>
      </w:r>
      <w:r w:rsidRPr="003B1237">
        <w:rPr>
          <w:rFonts w:asciiTheme="minorHAnsi" w:hAnsiTheme="minorHAnsi" w:cstheme="minorHAnsi"/>
          <w:spacing w:val="-7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pacing w:val="-2"/>
          <w:sz w:val="32"/>
          <w:szCs w:val="32"/>
        </w:rPr>
        <w:t>tilmelding:</w:t>
      </w:r>
    </w:p>
    <w:p w14:paraId="376B55F4" w14:textId="77777777" w:rsidR="003B1237" w:rsidRPr="003B1237" w:rsidRDefault="003B1237" w:rsidP="003B1237">
      <w:pPr>
        <w:pStyle w:val="Brdtekst"/>
        <w:spacing w:before="3"/>
        <w:ind w:right="112"/>
        <w:rPr>
          <w:rFonts w:asciiTheme="minorHAnsi" w:hAnsiTheme="minorHAnsi" w:cstheme="minorHAnsi"/>
          <w:sz w:val="32"/>
          <w:szCs w:val="32"/>
        </w:rPr>
      </w:pPr>
      <w:r w:rsidRPr="003B1237">
        <w:rPr>
          <w:rFonts w:asciiTheme="minorHAnsi" w:hAnsiTheme="minorHAnsi" w:cstheme="minorHAnsi"/>
          <w:sz w:val="32"/>
          <w:szCs w:val="32"/>
        </w:rPr>
        <w:t xml:space="preserve">Cand.psyk Helene Krasnik, </w:t>
      </w:r>
      <w:r w:rsidRPr="003B1237">
        <w:rPr>
          <w:rFonts w:asciiTheme="minorHAnsi" w:hAnsiTheme="minorHAnsi" w:cstheme="minorHAnsi"/>
          <w:sz w:val="32"/>
          <w:szCs w:val="32"/>
        </w:rPr>
        <w:fldChar w:fldCharType="begin"/>
      </w:r>
      <w:r w:rsidRPr="003B1237">
        <w:rPr>
          <w:rFonts w:asciiTheme="minorHAnsi" w:hAnsiTheme="minorHAnsi" w:cstheme="minorHAnsi"/>
          <w:sz w:val="32"/>
          <w:szCs w:val="32"/>
        </w:rPr>
        <w:instrText>HYPERLINK "mailto:helenekrasnik@mail.dk" \h</w:instrText>
      </w:r>
      <w:r w:rsidRPr="003B1237">
        <w:rPr>
          <w:rFonts w:asciiTheme="minorHAnsi" w:hAnsiTheme="minorHAnsi" w:cstheme="minorHAnsi"/>
          <w:sz w:val="32"/>
          <w:szCs w:val="32"/>
        </w:rPr>
      </w:r>
      <w:r w:rsidRPr="003B1237">
        <w:rPr>
          <w:rFonts w:asciiTheme="minorHAnsi" w:hAnsiTheme="minorHAnsi" w:cstheme="minorHAnsi"/>
          <w:sz w:val="32"/>
          <w:szCs w:val="32"/>
        </w:rPr>
        <w:fldChar w:fldCharType="separate"/>
      </w:r>
      <w:r w:rsidRPr="003B1237">
        <w:rPr>
          <w:rFonts w:asciiTheme="minorHAnsi" w:hAnsiTheme="minorHAnsi" w:cstheme="minorHAnsi"/>
          <w:color w:val="0000FF"/>
          <w:sz w:val="32"/>
          <w:szCs w:val="32"/>
          <w:u w:val="single" w:color="0000FF"/>
        </w:rPr>
        <w:t>helenekrasnik@mail.dk</w:t>
      </w:r>
      <w:r w:rsidRPr="003B1237">
        <w:rPr>
          <w:rFonts w:asciiTheme="minorHAnsi" w:hAnsiTheme="minorHAnsi" w:cstheme="minorHAnsi"/>
          <w:color w:val="0000FF"/>
          <w:sz w:val="32"/>
          <w:szCs w:val="32"/>
          <w:u w:val="single" w:color="0000FF"/>
        </w:rPr>
        <w:fldChar w:fldCharType="end"/>
      </w:r>
      <w:r w:rsidRPr="003B1237">
        <w:rPr>
          <w:rFonts w:asciiTheme="minorHAnsi" w:hAnsiTheme="minorHAnsi" w:cstheme="minorHAnsi"/>
          <w:color w:val="0000FF"/>
          <w:sz w:val="32"/>
          <w:szCs w:val="32"/>
        </w:rPr>
        <w:t xml:space="preserve"> </w:t>
      </w:r>
      <w:r w:rsidRPr="003B1237">
        <w:rPr>
          <w:rFonts w:asciiTheme="minorHAnsi" w:hAnsiTheme="minorHAnsi" w:cstheme="minorHAnsi"/>
          <w:sz w:val="32"/>
          <w:szCs w:val="32"/>
        </w:rPr>
        <w:t xml:space="preserve">&amp; mobil 26180931 </w:t>
      </w:r>
    </w:p>
    <w:p w14:paraId="7ABC230C" w14:textId="77777777" w:rsidR="003B1237" w:rsidRDefault="003B1237" w:rsidP="00EF334F">
      <w:pPr>
        <w:rPr>
          <w:rFonts w:asciiTheme="minorHAnsi" w:eastAsia="Times New Roman" w:hAnsiTheme="minorHAnsi" w:cstheme="minorHAnsi"/>
          <w:sz w:val="32"/>
          <w:szCs w:val="32"/>
          <w:lang/>
        </w:rPr>
      </w:pPr>
    </w:p>
    <w:p w14:paraId="0A22C7F8" w14:textId="2BCD36CD" w:rsidR="00B55B9D" w:rsidRPr="00AC018D" w:rsidRDefault="00B55B9D" w:rsidP="00EF334F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AC018D">
        <w:rPr>
          <w:rFonts w:asciiTheme="minorHAnsi" w:hAnsiTheme="minorHAnsi" w:cstheme="minorHAnsi"/>
          <w:b/>
          <w:bCs/>
          <w:sz w:val="32"/>
          <w:szCs w:val="32"/>
        </w:rPr>
        <w:t xml:space="preserve">GAU – Gruppeanalytisk Uddannelse. </w:t>
      </w:r>
    </w:p>
    <w:p w14:paraId="3D01D0DD" w14:textId="6314FC9E" w:rsidR="00B55B9D" w:rsidRPr="00AC018D" w:rsidRDefault="00B55B9D" w:rsidP="00131F99">
      <w:pPr>
        <w:rPr>
          <w:rFonts w:asciiTheme="minorHAnsi" w:hAnsiTheme="minorHAnsi" w:cstheme="minorHAnsi"/>
          <w:sz w:val="32"/>
          <w:szCs w:val="32"/>
        </w:rPr>
      </w:pPr>
      <w:r w:rsidRPr="00AC018D">
        <w:rPr>
          <w:rFonts w:asciiTheme="minorHAnsi" w:hAnsiTheme="minorHAnsi" w:cstheme="minorHAnsi"/>
          <w:sz w:val="32"/>
          <w:szCs w:val="32"/>
        </w:rPr>
        <w:t xml:space="preserve">Januar 2023 starter et nyt hold i gruppeanalytisk psykoterapi. Uddannelsen opfylder kravene til specialistuddannelse i psykoterapi i DP og DPS. </w:t>
      </w:r>
    </w:p>
    <w:p w14:paraId="7F713D56" w14:textId="77777777" w:rsidR="00131F99" w:rsidRPr="00AC018D" w:rsidRDefault="002D1B46" w:rsidP="00131F99">
      <w:pPr>
        <w:rPr>
          <w:rFonts w:asciiTheme="minorHAnsi" w:eastAsia="Times New Roman" w:hAnsiTheme="minorHAnsi" w:cstheme="minorHAnsi"/>
          <w:color w:val="3A3D43"/>
          <w:sz w:val="32"/>
          <w:szCs w:val="32"/>
          <w:shd w:val="clear" w:color="auto" w:fill="FFFFFF"/>
        </w:rPr>
      </w:pPr>
      <w:r w:rsidRPr="00AC018D">
        <w:rPr>
          <w:rFonts w:asciiTheme="minorHAnsi" w:eastAsia="Times New Roman" w:hAnsiTheme="minorHAnsi" w:cstheme="minorHAnsi"/>
          <w:color w:val="3A3D43"/>
          <w:sz w:val="32"/>
          <w:szCs w:val="32"/>
          <w:shd w:val="clear" w:color="auto" w:fill="FFFFFF"/>
        </w:rPr>
        <w:t>Uddannelsen lærer dig at blive mere opmærksom på, hvad der sker imellem gruppens deltagere og mellem dig selv og deltagerne. Du får kontakt med de – både konstruktive og destruktive – processer i grupper.</w:t>
      </w:r>
    </w:p>
    <w:p w14:paraId="79CBBF39" w14:textId="79CA1055" w:rsidR="00131F99" w:rsidRPr="00AC018D" w:rsidRDefault="002D1B46" w:rsidP="00131F99">
      <w:pPr>
        <w:rPr>
          <w:rFonts w:asciiTheme="minorHAnsi" w:eastAsia="Times New Roman" w:hAnsiTheme="minorHAnsi" w:cstheme="minorHAnsi"/>
          <w:color w:val="3A3D43"/>
          <w:sz w:val="32"/>
          <w:szCs w:val="32"/>
          <w:shd w:val="clear" w:color="auto" w:fill="FFFFFF"/>
        </w:rPr>
      </w:pPr>
      <w:r w:rsidRPr="00AC018D">
        <w:rPr>
          <w:rFonts w:asciiTheme="minorHAnsi" w:eastAsia="Times New Roman" w:hAnsiTheme="minorHAnsi" w:cstheme="minorHAnsi"/>
          <w:color w:val="3A3D43"/>
          <w:sz w:val="32"/>
          <w:szCs w:val="32"/>
        </w:rPr>
        <w:t xml:space="preserve">Uddannelsen er baseret på psykoanalyse, gruppeanalyse og </w:t>
      </w:r>
      <w:proofErr w:type="spellStart"/>
      <w:r w:rsidRPr="00AC018D">
        <w:rPr>
          <w:rFonts w:asciiTheme="minorHAnsi" w:eastAsia="Times New Roman" w:hAnsiTheme="minorHAnsi" w:cstheme="minorHAnsi"/>
          <w:color w:val="3A3D43"/>
          <w:sz w:val="32"/>
          <w:szCs w:val="32"/>
        </w:rPr>
        <w:t>mentaliseringsteori</w:t>
      </w:r>
      <w:proofErr w:type="spellEnd"/>
      <w:r w:rsidRPr="00AC018D">
        <w:rPr>
          <w:rFonts w:asciiTheme="minorHAnsi" w:eastAsia="Times New Roman" w:hAnsiTheme="minorHAnsi" w:cstheme="minorHAnsi"/>
          <w:color w:val="3A3D43"/>
          <w:sz w:val="32"/>
          <w:szCs w:val="32"/>
        </w:rPr>
        <w:t xml:space="preserve">. </w:t>
      </w:r>
    </w:p>
    <w:p w14:paraId="57E17687" w14:textId="3B5E05C4" w:rsidR="00131F99" w:rsidRPr="00AC018D" w:rsidRDefault="00131F99" w:rsidP="00131F99">
      <w:pPr>
        <w:rPr>
          <w:rFonts w:asciiTheme="minorHAnsi" w:eastAsia="Times New Roman" w:hAnsiTheme="minorHAnsi" w:cstheme="minorHAnsi"/>
          <w:color w:val="3A3D43"/>
          <w:sz w:val="32"/>
          <w:szCs w:val="32"/>
          <w:shd w:val="clear" w:color="auto" w:fill="FFFFFF"/>
        </w:rPr>
      </w:pPr>
      <w:r w:rsidRPr="00AC018D">
        <w:rPr>
          <w:rFonts w:asciiTheme="minorHAnsi" w:eastAsia="Times New Roman" w:hAnsiTheme="minorHAnsi" w:cstheme="minorHAnsi"/>
          <w:color w:val="3A3D43"/>
          <w:sz w:val="32"/>
          <w:szCs w:val="32"/>
          <w:shd w:val="clear" w:color="auto" w:fill="FFFFFF"/>
        </w:rPr>
        <w:t xml:space="preserve">Start 20. januar 2023 – ansøgningsfrist 15.november. Læs mere </w:t>
      </w:r>
      <w:hyperlink r:id="rId8" w:history="1">
        <w:r w:rsidRPr="00AC018D">
          <w:rPr>
            <w:rStyle w:val="Hyperlink"/>
            <w:rFonts w:asciiTheme="minorHAnsi" w:eastAsia="Times New Roman" w:hAnsiTheme="minorHAnsi" w:cstheme="minorHAnsi"/>
            <w:sz w:val="32"/>
            <w:szCs w:val="32"/>
            <w:shd w:val="clear" w:color="auto" w:fill="FFFFFF"/>
          </w:rPr>
          <w:t>www.iga-kbh.dk</w:t>
        </w:r>
      </w:hyperlink>
    </w:p>
    <w:p w14:paraId="67DF58FD" w14:textId="5096CE98" w:rsidR="002D1B46" w:rsidRDefault="002D1B46" w:rsidP="002D1B46">
      <w:pPr>
        <w:rPr>
          <w:rFonts w:asciiTheme="minorHAnsi" w:eastAsia="Times New Roman" w:hAnsiTheme="minorHAnsi" w:cstheme="minorHAnsi"/>
          <w:sz w:val="32"/>
          <w:szCs w:val="32"/>
        </w:rPr>
      </w:pPr>
    </w:p>
    <w:p w14:paraId="749F0FFE" w14:textId="5097FAD2" w:rsidR="00770F6A" w:rsidRPr="00770F6A" w:rsidRDefault="00770F6A" w:rsidP="00770F6A">
      <w:pPr>
        <w:rPr>
          <w:rFonts w:ascii="Times New Roman" w:eastAsia="Times New Roman" w:hAnsi="Times New Roman"/>
          <w:szCs w:val="24"/>
        </w:rPr>
      </w:pPr>
      <w:r w:rsidRPr="00770F6A">
        <w:rPr>
          <w:rFonts w:ascii="Times New Roman" w:eastAsia="Times New Roman" w:hAnsi="Times New Roman"/>
          <w:szCs w:val="24"/>
        </w:rPr>
        <w:fldChar w:fldCharType="begin"/>
      </w:r>
      <w:r w:rsidRPr="00770F6A">
        <w:rPr>
          <w:rFonts w:ascii="Times New Roman" w:eastAsia="Times New Roman" w:hAnsi="Times New Roman"/>
          <w:szCs w:val="24"/>
        </w:rPr>
        <w:instrText xml:space="preserve"> INCLUDEPICTURE "cid:1ED6DD20-7313-4239-8200-857B81155A24" \* MERGEFORMATINET </w:instrText>
      </w:r>
      <w:r w:rsidRPr="00770F6A">
        <w:rPr>
          <w:rFonts w:ascii="Times New Roman" w:eastAsia="Times New Roman" w:hAnsi="Times New Roman"/>
          <w:szCs w:val="24"/>
        </w:rPr>
        <w:fldChar w:fldCharType="separate"/>
      </w:r>
      <w:r w:rsidRPr="00770F6A">
        <w:rPr>
          <w:rFonts w:ascii="Times New Roman" w:eastAsia="Times New Roman" w:hAnsi="Times New Roman"/>
          <w:noProof/>
          <w:szCs w:val="24"/>
        </w:rPr>
        <mc:AlternateContent>
          <mc:Choice Requires="wps">
            <w:drawing>
              <wp:inline distT="0" distB="0" distL="0" distR="0" wp14:anchorId="64498C7A" wp14:editId="2E31A311">
                <wp:extent cx="302260" cy="302260"/>
                <wp:effectExtent l="0" t="0" r="0" b="0"/>
                <wp:docPr id="6" name="Rektangel 6" descr="GAU Supervision H&amp;M[12]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D315BB" id="Rektangel 6" o:spid="_x0000_s1026" alt="GAU Supervision H&amp;M[12].pd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Cz&#13;&#10;Z5ab3QAAAAgBAAAPAAAAZHJzL2Rvd25yZXYueG1sTI9BS8NAEIXvgv9hGcGLtBtFWkmzKaUiFhFK&#13;&#10;09rzNjsmodnZNLtN4r93qge9vGF4zJv3JfPB1qLD1leOFNyPIxBIuTMVFQp225fREwgfNBldO0IF&#13;&#10;X+hhnl5fJTo2rqcNdlkoBIeQj7WCMoQmltLnJVrtx65BYu/TtVYHXttCmlb3HG5r+RBFE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ClDT3g0gEAAJ4D&#13;&#10;AAAOAAAAAAAAAAAAAAAAAC4CAABkcnMvZTJvRG9jLnhtbFBLAQItABQABgAIAAAAIQCzZ5ab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770F6A">
        <w:rPr>
          <w:rFonts w:ascii="Times New Roman" w:eastAsia="Times New Roman" w:hAnsi="Times New Roman"/>
          <w:szCs w:val="24"/>
        </w:rPr>
        <w:fldChar w:fldCharType="end"/>
      </w:r>
    </w:p>
    <w:p w14:paraId="44806B85" w14:textId="77777777" w:rsidR="00770F6A" w:rsidRPr="00AC018D" w:rsidRDefault="00770F6A" w:rsidP="002D1B46">
      <w:pPr>
        <w:rPr>
          <w:rFonts w:asciiTheme="minorHAnsi" w:eastAsia="Times New Roman" w:hAnsiTheme="minorHAnsi" w:cstheme="minorHAnsi"/>
          <w:sz w:val="32"/>
          <w:szCs w:val="32"/>
        </w:rPr>
      </w:pPr>
    </w:p>
    <w:p w14:paraId="48B09CEA" w14:textId="77777777" w:rsidR="002D1B46" w:rsidRPr="00AC018D" w:rsidRDefault="002D1B46" w:rsidP="002D1B46">
      <w:pPr>
        <w:rPr>
          <w:rFonts w:asciiTheme="minorHAnsi" w:eastAsia="Times New Roman" w:hAnsiTheme="minorHAnsi" w:cstheme="minorHAnsi"/>
          <w:sz w:val="32"/>
          <w:szCs w:val="32"/>
        </w:rPr>
      </w:pPr>
    </w:p>
    <w:p w14:paraId="372C3435" w14:textId="77777777" w:rsidR="00B55B9D" w:rsidRPr="00AC018D" w:rsidRDefault="00B55B9D" w:rsidP="00EF334F">
      <w:pPr>
        <w:rPr>
          <w:rFonts w:asciiTheme="minorHAnsi" w:hAnsiTheme="minorHAnsi" w:cstheme="minorHAnsi"/>
          <w:sz w:val="32"/>
          <w:szCs w:val="32"/>
        </w:rPr>
      </w:pPr>
    </w:p>
    <w:p w14:paraId="0A614C4D" w14:textId="77777777" w:rsidR="00B55B9D" w:rsidRPr="002D1B46" w:rsidRDefault="00B55B9D" w:rsidP="00EF334F">
      <w:pPr>
        <w:rPr>
          <w:rFonts w:asciiTheme="minorHAnsi" w:hAnsiTheme="minorHAnsi" w:cstheme="minorHAnsi"/>
          <w:szCs w:val="24"/>
        </w:rPr>
      </w:pPr>
    </w:p>
    <w:sectPr w:rsidR="00B55B9D" w:rsidRPr="002D1B46">
      <w:headerReference w:type="default" r:id="rId9"/>
      <w:footerReference w:type="first" r:id="rId10"/>
      <w:type w:val="continuous"/>
      <w:pgSz w:w="11906" w:h="16838"/>
      <w:pgMar w:top="851" w:right="907" w:bottom="1134" w:left="1418" w:header="45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2B6F8" w14:textId="77777777" w:rsidR="003E5DE4" w:rsidRDefault="003E5DE4">
      <w:r>
        <w:separator/>
      </w:r>
    </w:p>
  </w:endnote>
  <w:endnote w:type="continuationSeparator" w:id="0">
    <w:p w14:paraId="3E4D0B66" w14:textId="77777777" w:rsidR="003E5DE4" w:rsidRDefault="003E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5ADE" w14:textId="77777777" w:rsidR="00F50ED5" w:rsidRPr="00B83486" w:rsidRDefault="007527EC" w:rsidP="00B83486">
    <w:pPr>
      <w:pStyle w:val="Sidefod"/>
      <w:jc w:val="center"/>
      <w:rPr>
        <w:sz w:val="22"/>
        <w:szCs w:val="2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9588A78" wp14:editId="14C4DE43">
              <wp:simplePos x="0" y="0"/>
              <wp:positionH relativeFrom="column">
                <wp:posOffset>-3525520</wp:posOffset>
              </wp:positionH>
              <wp:positionV relativeFrom="paragraph">
                <wp:posOffset>-904240</wp:posOffset>
              </wp:positionV>
              <wp:extent cx="4392295" cy="57150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9229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59DD36" id="Rectangle 1" o:spid="_x0000_s1026" style="position:absolute;margin-left:-277.6pt;margin-top:-71.2pt;width:345.8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" o:allowincell="f" strokecolor="white"/>
          </w:pict>
        </mc:Fallback>
      </mc:AlternateContent>
    </w:r>
    <w:r w:rsidR="00B83486">
      <w:t>I</w:t>
    </w:r>
    <w:r w:rsidR="00B83486" w:rsidRPr="00B83486">
      <w:rPr>
        <w:sz w:val="22"/>
        <w:szCs w:val="22"/>
      </w:rPr>
      <w:t xml:space="preserve">GA c/o Psykiatrifonden, </w:t>
    </w:r>
    <w:r w:rsidRPr="00B83486">
      <w:rPr>
        <w:sz w:val="22"/>
        <w:szCs w:val="22"/>
      </w:rPr>
      <w:t xml:space="preserve">Hejrevej 43, 3. sal, 2400 København </w:t>
    </w:r>
    <w:r w:rsidR="00B83486" w:rsidRPr="00B83486">
      <w:rPr>
        <w:sz w:val="22"/>
        <w:szCs w:val="22"/>
      </w:rPr>
      <w:t xml:space="preserve">NV, </w:t>
    </w:r>
    <w:proofErr w:type="spellStart"/>
    <w:r w:rsidR="00B83486" w:rsidRPr="00B83486">
      <w:rPr>
        <w:sz w:val="22"/>
        <w:szCs w:val="22"/>
      </w:rPr>
      <w:t>tlf</w:t>
    </w:r>
    <w:proofErr w:type="spellEnd"/>
    <w:r w:rsidR="00B83486" w:rsidRPr="00B83486">
      <w:rPr>
        <w:sz w:val="22"/>
        <w:szCs w:val="22"/>
      </w:rPr>
      <w:t xml:space="preserve"> 20598060, </w:t>
    </w:r>
    <w:r w:rsidR="00001312" w:rsidRPr="00B83486">
      <w:rPr>
        <w:sz w:val="22"/>
        <w:szCs w:val="22"/>
      </w:rPr>
      <w:t>mail: iga</w:t>
    </w:r>
    <w:r w:rsidRPr="00B83486">
      <w:rPr>
        <w:sz w:val="22"/>
        <w:szCs w:val="22"/>
      </w:rPr>
      <w:t>@iga-kbh.dk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7FC8" w14:textId="77777777" w:rsidR="003E5DE4" w:rsidRDefault="003E5DE4">
      <w:r>
        <w:separator/>
      </w:r>
    </w:p>
  </w:footnote>
  <w:footnote w:type="continuationSeparator" w:id="0">
    <w:p w14:paraId="3140DFFC" w14:textId="77777777" w:rsidR="003E5DE4" w:rsidRDefault="003E5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28E9" w14:textId="77777777" w:rsidR="00F50ED5" w:rsidRDefault="007527EC">
    <w:pPr>
      <w:pStyle w:val="Sidehoved"/>
    </w:pPr>
    <w:r>
      <w:rPr>
        <w:noProof/>
        <w:lang w:val="en-US"/>
      </w:rPr>
      <w:drawing>
        <wp:inline distT="0" distB="0" distL="0" distR="0" wp14:anchorId="6CA3D960" wp14:editId="64D72532">
          <wp:extent cx="2486025" cy="590550"/>
          <wp:effectExtent l="0" t="0" r="9525" b="0"/>
          <wp:docPr id="1" name="Billede 1" descr="Spac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ac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2CBAC99B" wp14:editId="14D4FC01">
          <wp:extent cx="704850" cy="685800"/>
          <wp:effectExtent l="0" t="0" r="0" b="0"/>
          <wp:docPr id="2" name="Billede 2" descr="Logosortlill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ortlill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EC"/>
    <w:rsid w:val="00001312"/>
    <w:rsid w:val="00004FD9"/>
    <w:rsid w:val="000C5C8D"/>
    <w:rsid w:val="0011362A"/>
    <w:rsid w:val="00131F99"/>
    <w:rsid w:val="001476E2"/>
    <w:rsid w:val="001F108B"/>
    <w:rsid w:val="00215F1A"/>
    <w:rsid w:val="00221C25"/>
    <w:rsid w:val="00244464"/>
    <w:rsid w:val="00272838"/>
    <w:rsid w:val="002864B4"/>
    <w:rsid w:val="002D1B46"/>
    <w:rsid w:val="003706F7"/>
    <w:rsid w:val="00370812"/>
    <w:rsid w:val="003B1237"/>
    <w:rsid w:val="003E5DE4"/>
    <w:rsid w:val="003E5DEB"/>
    <w:rsid w:val="00491914"/>
    <w:rsid w:val="005C3105"/>
    <w:rsid w:val="006016E9"/>
    <w:rsid w:val="00667474"/>
    <w:rsid w:val="006854A8"/>
    <w:rsid w:val="007527EC"/>
    <w:rsid w:val="00766F63"/>
    <w:rsid w:val="00770F6A"/>
    <w:rsid w:val="0081453E"/>
    <w:rsid w:val="00820B16"/>
    <w:rsid w:val="00867B84"/>
    <w:rsid w:val="00897801"/>
    <w:rsid w:val="009652E2"/>
    <w:rsid w:val="009D1BE0"/>
    <w:rsid w:val="00A0327E"/>
    <w:rsid w:val="00AC018D"/>
    <w:rsid w:val="00B05644"/>
    <w:rsid w:val="00B26544"/>
    <w:rsid w:val="00B32397"/>
    <w:rsid w:val="00B55B9D"/>
    <w:rsid w:val="00B83486"/>
    <w:rsid w:val="00BB3037"/>
    <w:rsid w:val="00C2483B"/>
    <w:rsid w:val="00C3536B"/>
    <w:rsid w:val="00C6392C"/>
    <w:rsid w:val="00D4298D"/>
    <w:rsid w:val="00DB7FBE"/>
    <w:rsid w:val="00E47158"/>
    <w:rsid w:val="00E679BB"/>
    <w:rsid w:val="00E731AC"/>
    <w:rsid w:val="00EF334F"/>
    <w:rsid w:val="00F50ED5"/>
    <w:rsid w:val="00F7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8DCAC4"/>
  <w15:docId w15:val="{645B4782-6069-D043-AFFD-A7A293CB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131F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journalfelt">
    <w:name w:val="journalfelt"/>
    <w:basedOn w:val="Normal"/>
    <w:rPr>
      <w:rFonts w:ascii="Times New Roman" w:eastAsia="Times New Roman" w:hAnsi="Times New Roman"/>
      <w:sz w:val="20"/>
    </w:rPr>
  </w:style>
  <w:style w:type="character" w:styleId="Hyperlink">
    <w:name w:val="Hyperlink"/>
    <w:rsid w:val="00BB30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EF334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F334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D1B4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BesgtLink">
    <w:name w:val="FollowedHyperlink"/>
    <w:basedOn w:val="Standardskrifttypeiafsnit"/>
    <w:semiHidden/>
    <w:unhideWhenUsed/>
    <w:rsid w:val="002D1B46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31F99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rsid w:val="00131F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remhv">
    <w:name w:val="Emphasis"/>
    <w:basedOn w:val="Standardskrifttypeiafsnit"/>
    <w:qFormat/>
    <w:rsid w:val="00131F99"/>
    <w:rPr>
      <w:i/>
      <w:iCs/>
    </w:rPr>
  </w:style>
  <w:style w:type="paragraph" w:styleId="Brdtekst">
    <w:name w:val="Body Text"/>
    <w:basedOn w:val="Normal"/>
    <w:link w:val="BrdtekstTegn"/>
    <w:uiPriority w:val="1"/>
    <w:qFormat/>
    <w:rsid w:val="003B1237"/>
    <w:pPr>
      <w:widowControl w:val="0"/>
      <w:autoSpaceDE w:val="0"/>
      <w:autoSpaceDN w:val="0"/>
      <w:ind w:left="102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3B1237"/>
    <w:rPr>
      <w:rFonts w:ascii="Cambria" w:eastAsia="Cambria" w:hAnsi="Cambria" w:cs="Cambria"/>
      <w:sz w:val="28"/>
      <w:szCs w:val="28"/>
      <w:lang w:eastAsia="en-US"/>
    </w:rPr>
  </w:style>
  <w:style w:type="paragraph" w:styleId="Titel">
    <w:name w:val="Title"/>
    <w:basedOn w:val="Normal"/>
    <w:link w:val="TitelTegn"/>
    <w:uiPriority w:val="10"/>
    <w:qFormat/>
    <w:rsid w:val="003B1237"/>
    <w:pPr>
      <w:widowControl w:val="0"/>
      <w:autoSpaceDE w:val="0"/>
      <w:autoSpaceDN w:val="0"/>
      <w:spacing w:before="101"/>
      <w:ind w:left="945"/>
    </w:pPr>
    <w:rPr>
      <w:rFonts w:ascii="Cambria" w:eastAsia="Cambria" w:hAnsi="Cambria" w:cs="Cambria"/>
      <w:b/>
      <w:bCs/>
      <w:sz w:val="36"/>
      <w:szCs w:val="3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3B1237"/>
    <w:rPr>
      <w:rFonts w:ascii="Cambria" w:eastAsia="Cambria" w:hAnsi="Cambria" w:cs="Cambria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a-kbh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ga-kbh.d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iga\I.G.A\1_SKABELONER%20IGA\brevpapir%20iga%20farve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C:\Data\iga\I.G.A\1_SKABELONER IGA\brevpapir iga farve.dot</Template>
  <TotalTime>2</TotalTime>
  <Pages>1</Pages>
  <Words>349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</vt:lpstr>
    </vt:vector>
  </TitlesOfParts>
  <Company>Harder Design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IGA</dc:creator>
  <cp:keywords/>
  <cp:lastModifiedBy>Lars Bo Jørgensen</cp:lastModifiedBy>
  <cp:revision>2</cp:revision>
  <cp:lastPrinted>2022-05-19T08:08:00Z</cp:lastPrinted>
  <dcterms:created xsi:type="dcterms:W3CDTF">2022-08-02T15:43:00Z</dcterms:created>
  <dcterms:modified xsi:type="dcterms:W3CDTF">2022-08-02T15:43:00Z</dcterms:modified>
</cp:coreProperties>
</file>