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61AC3" w14:textId="068D8C8D" w:rsidR="009C5A14" w:rsidRPr="009C5A14" w:rsidRDefault="00F52480" w:rsidP="00F529ED">
      <w:pPr>
        <w:pStyle w:val="Strktcitat"/>
        <w:spacing w:line="240" w:lineRule="auto"/>
        <w:jc w:val="left"/>
        <w:rPr>
          <w:sz w:val="32"/>
          <w:szCs w:val="32"/>
          <w:lang w:val="da-DK"/>
        </w:rPr>
      </w:pPr>
      <w:r w:rsidRPr="00F52480">
        <w:rPr>
          <w:sz w:val="32"/>
          <w:szCs w:val="32"/>
          <w:lang w:val="da-DK"/>
        </w:rPr>
        <w:t>Kursus i psykodynamisk gruppeterapi</w:t>
      </w:r>
    </w:p>
    <w:p w14:paraId="1E09CFAE" w14:textId="03BDE368" w:rsidR="00F52480" w:rsidRPr="00E5406C" w:rsidRDefault="006F3279" w:rsidP="00F52480">
      <w:pPr>
        <w:pStyle w:val="Strktcitat"/>
        <w:numPr>
          <w:ilvl w:val="0"/>
          <w:numId w:val="1"/>
        </w:numPr>
        <w:spacing w:line="240" w:lineRule="auto"/>
        <w:rPr>
          <w:rStyle w:val="Kraftigfremhvning"/>
          <w:lang w:val="da-DK"/>
        </w:rPr>
      </w:pPr>
      <w:r>
        <w:rPr>
          <w:rStyle w:val="Kraftigfremhvning"/>
          <w:lang w:val="da-DK"/>
        </w:rPr>
        <w:t>Bliv fortrolig med potentialet ved gruppeterapi</w:t>
      </w:r>
    </w:p>
    <w:p w14:paraId="797114CF" w14:textId="77777777" w:rsidR="00F52480" w:rsidRPr="00094A3C" w:rsidRDefault="00F52480" w:rsidP="00F52480">
      <w:pPr>
        <w:spacing w:line="276" w:lineRule="auto"/>
        <w:rPr>
          <w:rFonts w:cstheme="minorHAnsi"/>
          <w:sz w:val="22"/>
          <w:szCs w:val="22"/>
        </w:rPr>
      </w:pPr>
      <w:r w:rsidRPr="00094A3C">
        <w:rPr>
          <w:rFonts w:cstheme="minorHAnsi"/>
          <w:sz w:val="22"/>
          <w:szCs w:val="22"/>
        </w:rPr>
        <w:t xml:space="preserve">Institut for gruppeanalyse (IGA) i København udbyder </w:t>
      </w:r>
      <w:r w:rsidRPr="00094A3C">
        <w:rPr>
          <w:rFonts w:cstheme="minorHAnsi"/>
          <w:b/>
          <w:bCs/>
          <w:sz w:val="22"/>
          <w:szCs w:val="22"/>
        </w:rPr>
        <w:t>30 timers kursus</w:t>
      </w:r>
      <w:r w:rsidRPr="00094A3C">
        <w:rPr>
          <w:rFonts w:cstheme="minorHAnsi"/>
          <w:sz w:val="22"/>
          <w:szCs w:val="22"/>
        </w:rPr>
        <w:t xml:space="preserve"> i psykodynamisk gruppeterapi.</w:t>
      </w:r>
    </w:p>
    <w:p w14:paraId="56D18B2F" w14:textId="77777777" w:rsidR="00A5744A" w:rsidRPr="00094A3C" w:rsidRDefault="00A5744A" w:rsidP="00F52480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41C1447B" w14:textId="43B41A07" w:rsidR="00F52480" w:rsidRPr="00F52480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F52480">
        <w:rPr>
          <w:rFonts w:cstheme="minorHAnsi"/>
          <w:b/>
          <w:sz w:val="22"/>
          <w:szCs w:val="22"/>
        </w:rPr>
        <w:t>Formål</w:t>
      </w:r>
    </w:p>
    <w:p w14:paraId="74167D44" w14:textId="68E2CEC9" w:rsidR="00A5744A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F52480">
        <w:rPr>
          <w:rFonts w:cstheme="minorHAnsi"/>
          <w:sz w:val="22"/>
          <w:szCs w:val="22"/>
        </w:rPr>
        <w:t xml:space="preserve">Formålet med dette kursus er at give dig teoretisk viden til selvstændigt </w:t>
      </w:r>
      <w:r w:rsidR="00094A3C">
        <w:rPr>
          <w:rFonts w:cstheme="minorHAnsi"/>
          <w:sz w:val="22"/>
          <w:szCs w:val="22"/>
        </w:rPr>
        <w:t xml:space="preserve">at </w:t>
      </w:r>
      <w:r w:rsidRPr="00F52480">
        <w:rPr>
          <w:rFonts w:cstheme="minorHAnsi"/>
          <w:sz w:val="22"/>
          <w:szCs w:val="22"/>
        </w:rPr>
        <w:t>kunne reflektere over, tilrettelægge og varetage terapigrupper.</w:t>
      </w:r>
      <w:r w:rsidR="00A5744A" w:rsidRPr="00A5744A">
        <w:rPr>
          <w:rFonts w:eastAsia="Times New Roman" w:cstheme="minorHAnsi"/>
          <w:sz w:val="22"/>
          <w:szCs w:val="22"/>
          <w:lang w:eastAsia="da-DK"/>
        </w:rPr>
        <w:t xml:space="preserve"> </w:t>
      </w:r>
      <w:r w:rsidR="00A5744A" w:rsidRPr="00F52480">
        <w:rPr>
          <w:rFonts w:eastAsia="Times New Roman" w:cstheme="minorHAnsi"/>
          <w:sz w:val="22"/>
          <w:szCs w:val="22"/>
          <w:lang w:eastAsia="da-DK"/>
        </w:rPr>
        <w:t>Undervisningen er tilrettelagt så alle, uanset teoretiske og metodiske præferencer</w:t>
      </w:r>
      <w:r w:rsidR="00094A3C">
        <w:rPr>
          <w:rFonts w:eastAsia="Times New Roman" w:cstheme="minorHAnsi"/>
          <w:sz w:val="22"/>
          <w:szCs w:val="22"/>
          <w:lang w:eastAsia="da-DK"/>
        </w:rPr>
        <w:t xml:space="preserve"> vil have glæde af kurset. </w:t>
      </w:r>
    </w:p>
    <w:p w14:paraId="65C7355F" w14:textId="77777777" w:rsidR="00A5744A" w:rsidRDefault="00A5744A" w:rsidP="00F52480">
      <w:pPr>
        <w:spacing w:line="276" w:lineRule="auto"/>
        <w:rPr>
          <w:rFonts w:cstheme="minorHAnsi"/>
          <w:b/>
          <w:sz w:val="22"/>
          <w:szCs w:val="22"/>
        </w:rPr>
      </w:pPr>
    </w:p>
    <w:p w14:paraId="277699F7" w14:textId="0CFF2ED4" w:rsidR="00F52480" w:rsidRPr="00A5744A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F52480">
        <w:rPr>
          <w:rFonts w:cstheme="minorHAnsi"/>
          <w:sz w:val="22"/>
          <w:szCs w:val="22"/>
        </w:rPr>
        <w:t>På kurset gennemgås væsentlig baggrundsteori for psykodynamisk gruppeterapi</w:t>
      </w:r>
      <w:r w:rsidR="00A5744A">
        <w:rPr>
          <w:rFonts w:cstheme="minorHAnsi"/>
          <w:sz w:val="22"/>
          <w:szCs w:val="22"/>
        </w:rPr>
        <w:t>, grundlæggende begreber og dynamikker</w:t>
      </w:r>
      <w:r w:rsidRPr="00F52480">
        <w:rPr>
          <w:rFonts w:cstheme="minorHAnsi"/>
          <w:sz w:val="22"/>
          <w:szCs w:val="22"/>
        </w:rPr>
        <w:t>, der bidrager til at du:</w:t>
      </w:r>
    </w:p>
    <w:p w14:paraId="0BFD7160" w14:textId="3F1C59EE" w:rsidR="00F52480" w:rsidRPr="00F52480" w:rsidRDefault="00F52480" w:rsidP="00F5248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lang w:val="da-DK"/>
        </w:rPr>
      </w:pPr>
      <w:r w:rsidRPr="00F52480">
        <w:rPr>
          <w:rFonts w:cstheme="minorHAnsi"/>
          <w:lang w:val="da-DK"/>
        </w:rPr>
        <w:t>Bliver fortrolig med baggrundsteori for psykodynamisk gruppeterapi</w:t>
      </w:r>
      <w:r w:rsidR="00A5744A">
        <w:rPr>
          <w:rFonts w:cstheme="minorHAnsi"/>
          <w:lang w:val="da-DK"/>
        </w:rPr>
        <w:t>, grundlæggende begreber og dynamikker</w:t>
      </w:r>
      <w:r w:rsidR="003377B3">
        <w:rPr>
          <w:rFonts w:cstheme="minorHAnsi"/>
          <w:lang w:val="da-DK"/>
        </w:rPr>
        <w:t>.</w:t>
      </w:r>
    </w:p>
    <w:p w14:paraId="14F31EC8" w14:textId="3DB2D81A" w:rsidR="00F52480" w:rsidRPr="00F52480" w:rsidRDefault="00F52480" w:rsidP="00F5248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lang w:val="da-DK"/>
        </w:rPr>
      </w:pPr>
      <w:r w:rsidRPr="00F52480">
        <w:rPr>
          <w:rFonts w:cstheme="minorHAnsi"/>
          <w:lang w:val="da-DK"/>
        </w:rPr>
        <w:t>Kan relatere disse til din egen praksis/erfaringer</w:t>
      </w:r>
      <w:r w:rsidR="003377B3">
        <w:rPr>
          <w:rFonts w:cstheme="minorHAnsi"/>
          <w:lang w:val="da-DK"/>
        </w:rPr>
        <w:t>.</w:t>
      </w:r>
    </w:p>
    <w:p w14:paraId="4DF0AD41" w14:textId="111932B8" w:rsidR="00F52480" w:rsidRPr="00F52480" w:rsidRDefault="00F52480" w:rsidP="00F52480">
      <w:pPr>
        <w:pStyle w:val="Listeafsnit"/>
        <w:numPr>
          <w:ilvl w:val="0"/>
          <w:numId w:val="2"/>
        </w:numPr>
        <w:spacing w:line="276" w:lineRule="auto"/>
        <w:rPr>
          <w:rFonts w:cstheme="minorHAnsi"/>
          <w:lang w:val="da-DK"/>
        </w:rPr>
      </w:pPr>
      <w:r w:rsidRPr="00F52480">
        <w:rPr>
          <w:rFonts w:cstheme="minorHAnsi"/>
          <w:lang w:val="da-DK"/>
        </w:rPr>
        <w:t>Kan forholde dig til psykodynamisk gruppeterapi på et kvalificeret grundlag</w:t>
      </w:r>
      <w:r w:rsidR="003377B3">
        <w:rPr>
          <w:rFonts w:cstheme="minorHAnsi"/>
          <w:lang w:val="da-DK"/>
        </w:rPr>
        <w:t>.</w:t>
      </w:r>
    </w:p>
    <w:p w14:paraId="25338536" w14:textId="60206DE7" w:rsidR="00F52480" w:rsidRPr="00F52480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F52480">
        <w:rPr>
          <w:rFonts w:cstheme="minorHAnsi"/>
          <w:b/>
          <w:sz w:val="22"/>
          <w:szCs w:val="22"/>
        </w:rPr>
        <w:t>Læringsmål</w:t>
      </w:r>
      <w:r>
        <w:rPr>
          <w:rFonts w:cstheme="minorHAnsi"/>
          <w:b/>
          <w:sz w:val="22"/>
          <w:szCs w:val="22"/>
        </w:rPr>
        <w:t>, færdigheder</w:t>
      </w:r>
      <w:r w:rsidR="005D142B">
        <w:rPr>
          <w:rFonts w:cstheme="minorHAnsi"/>
          <w:b/>
          <w:sz w:val="22"/>
          <w:szCs w:val="22"/>
        </w:rPr>
        <w:t>, erfaringer</w:t>
      </w:r>
      <w:r>
        <w:rPr>
          <w:rFonts w:cstheme="minorHAnsi"/>
          <w:b/>
          <w:sz w:val="22"/>
          <w:szCs w:val="22"/>
        </w:rPr>
        <w:t xml:space="preserve"> og kompetencer</w:t>
      </w:r>
    </w:p>
    <w:p w14:paraId="2D211F90" w14:textId="04E5D571" w:rsidR="00F52480" w:rsidRPr="00F52480" w:rsidRDefault="00F52480" w:rsidP="00F52480">
      <w:pPr>
        <w:spacing w:line="276" w:lineRule="auto"/>
        <w:rPr>
          <w:rFonts w:cstheme="minorHAnsi"/>
          <w:sz w:val="22"/>
          <w:szCs w:val="22"/>
        </w:rPr>
      </w:pPr>
      <w:r w:rsidRPr="00F52480">
        <w:rPr>
          <w:rFonts w:cstheme="minorHAnsi"/>
          <w:sz w:val="22"/>
          <w:szCs w:val="22"/>
        </w:rPr>
        <w:t xml:space="preserve">Kurset vil give dig </w:t>
      </w:r>
      <w:r w:rsidRPr="005C72A6">
        <w:rPr>
          <w:rFonts w:cstheme="minorHAnsi"/>
          <w:b/>
          <w:sz w:val="22"/>
          <w:szCs w:val="22"/>
        </w:rPr>
        <w:t>vi</w:t>
      </w:r>
      <w:r w:rsidRPr="00F52480">
        <w:rPr>
          <w:rFonts w:cstheme="minorHAnsi"/>
          <w:b/>
          <w:sz w:val="22"/>
          <w:szCs w:val="22"/>
        </w:rPr>
        <w:t xml:space="preserve">den </w:t>
      </w:r>
      <w:r w:rsidRPr="00F52480">
        <w:rPr>
          <w:rFonts w:cstheme="minorHAnsi"/>
          <w:sz w:val="22"/>
          <w:szCs w:val="22"/>
        </w:rPr>
        <w:t xml:space="preserve">og </w:t>
      </w:r>
      <w:r w:rsidRPr="00F52480">
        <w:rPr>
          <w:rFonts w:cstheme="minorHAnsi"/>
          <w:b/>
          <w:sz w:val="22"/>
          <w:szCs w:val="22"/>
        </w:rPr>
        <w:t>erfaring</w:t>
      </w:r>
      <w:r w:rsidRPr="00F52480">
        <w:rPr>
          <w:rFonts w:cstheme="minorHAnsi"/>
          <w:sz w:val="22"/>
          <w:szCs w:val="22"/>
        </w:rPr>
        <w:t xml:space="preserve"> om og med psykodynamisk</w:t>
      </w:r>
      <w:r w:rsidR="005D142B">
        <w:rPr>
          <w:rFonts w:cstheme="minorHAnsi"/>
          <w:sz w:val="22"/>
          <w:szCs w:val="22"/>
        </w:rPr>
        <w:t xml:space="preserve"> gruppeterapi og de</w:t>
      </w:r>
      <w:r w:rsidR="005C72A6">
        <w:rPr>
          <w:rFonts w:cstheme="minorHAnsi"/>
          <w:sz w:val="22"/>
          <w:szCs w:val="22"/>
        </w:rPr>
        <w:t>t</w:t>
      </w:r>
      <w:r w:rsidR="005D142B">
        <w:rPr>
          <w:rFonts w:cstheme="minorHAnsi"/>
          <w:sz w:val="22"/>
          <w:szCs w:val="22"/>
        </w:rPr>
        <w:t>s grundlæggende begreber og dynamikker</w:t>
      </w:r>
      <w:r w:rsidRPr="00F52480">
        <w:rPr>
          <w:rFonts w:cstheme="minorHAnsi"/>
          <w:sz w:val="22"/>
          <w:szCs w:val="22"/>
        </w:rPr>
        <w:t xml:space="preserve">, og disses relevans for dit praktiske arbejde som gruppeterapeut. Dette vil gøre dig i stand til: </w:t>
      </w:r>
    </w:p>
    <w:p w14:paraId="6A5ED9EE" w14:textId="69D247A6" w:rsidR="00F52480" w:rsidRPr="00F52480" w:rsidRDefault="00F52480" w:rsidP="00F5248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lang w:val="da-DK"/>
        </w:rPr>
      </w:pPr>
      <w:r w:rsidRPr="00F52480">
        <w:rPr>
          <w:rFonts w:cstheme="minorHAnsi"/>
          <w:lang w:val="da-DK"/>
        </w:rPr>
        <w:t>At træffe kvalificerede beslutninger som gruppeterapeut på baggrund af teori, forskning og litteratur.</w:t>
      </w:r>
    </w:p>
    <w:p w14:paraId="4313AD4E" w14:textId="5F4CC3FE" w:rsidR="00F52480" w:rsidRDefault="00F52480" w:rsidP="00F5248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lang w:val="da-DK"/>
        </w:rPr>
      </w:pPr>
      <w:r w:rsidRPr="00F52480">
        <w:rPr>
          <w:rFonts w:cstheme="minorHAnsi"/>
          <w:lang w:val="da-DK"/>
        </w:rPr>
        <w:t>At str</w:t>
      </w:r>
      <w:r>
        <w:rPr>
          <w:rFonts w:cstheme="minorHAnsi"/>
          <w:lang w:val="da-DK"/>
        </w:rPr>
        <w:t xml:space="preserve">ukturere, planlægge og monitorere gruppeterapi med afsæt i en </w:t>
      </w:r>
      <w:r w:rsidRPr="00F52480">
        <w:rPr>
          <w:rFonts w:cstheme="minorHAnsi"/>
          <w:lang w:val="da-DK"/>
        </w:rPr>
        <w:t xml:space="preserve">psykodynamisk </w:t>
      </w:r>
      <w:r>
        <w:rPr>
          <w:rFonts w:cstheme="minorHAnsi"/>
          <w:lang w:val="da-DK"/>
        </w:rPr>
        <w:t>reference ramme.</w:t>
      </w:r>
    </w:p>
    <w:p w14:paraId="1F07DC3D" w14:textId="69A9EF89" w:rsidR="00F52480" w:rsidRDefault="00F52480" w:rsidP="00F5248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At kunne reflektere over gruppeprocessen med inddragelse af gruppedynamikker.</w:t>
      </w:r>
    </w:p>
    <w:p w14:paraId="450EE7FE" w14:textId="18C249CF" w:rsidR="005D142B" w:rsidRPr="00F52480" w:rsidRDefault="005D142B" w:rsidP="00F52480">
      <w:pPr>
        <w:pStyle w:val="Listeafsnit"/>
        <w:numPr>
          <w:ilvl w:val="0"/>
          <w:numId w:val="3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At selv opleve at være gruppedeltager og derved reflektere over egen rolle og funktion i gruppeprocessen.</w:t>
      </w:r>
    </w:p>
    <w:p w14:paraId="448A1FFD" w14:textId="31E80553" w:rsidR="00F52480" w:rsidRPr="003A7EA6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3A7EA6">
        <w:rPr>
          <w:rFonts w:cstheme="minorHAnsi"/>
          <w:b/>
          <w:sz w:val="22"/>
          <w:szCs w:val="22"/>
        </w:rPr>
        <w:t>Målgruppe</w:t>
      </w:r>
    </w:p>
    <w:p w14:paraId="42DE0B99" w14:textId="385746C8" w:rsidR="003A7EA6" w:rsidRDefault="003A7EA6" w:rsidP="00F5248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Læger, </w:t>
      </w:r>
      <w:r w:rsidR="00A5744A">
        <w:rPr>
          <w:rFonts w:cstheme="minorHAnsi"/>
          <w:sz w:val="22"/>
          <w:szCs w:val="22"/>
        </w:rPr>
        <w:t xml:space="preserve">psykologer samt </w:t>
      </w:r>
      <w:r>
        <w:rPr>
          <w:rFonts w:cstheme="minorHAnsi"/>
          <w:sz w:val="22"/>
          <w:szCs w:val="22"/>
        </w:rPr>
        <w:t xml:space="preserve">andre </w:t>
      </w:r>
      <w:r w:rsidR="00A5744A">
        <w:rPr>
          <w:rFonts w:cstheme="minorHAnsi"/>
          <w:sz w:val="22"/>
          <w:szCs w:val="22"/>
        </w:rPr>
        <w:t>faggrupper</w:t>
      </w:r>
      <w:r w:rsidR="005C72A6">
        <w:rPr>
          <w:rFonts w:cstheme="minorHAnsi"/>
          <w:sz w:val="22"/>
          <w:szCs w:val="22"/>
        </w:rPr>
        <w:t>,</w:t>
      </w:r>
      <w:r w:rsidR="00A5744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der har interesse</w:t>
      </w:r>
      <w:r w:rsidR="00094A3C">
        <w:rPr>
          <w:rFonts w:cstheme="minorHAnsi"/>
          <w:sz w:val="22"/>
          <w:szCs w:val="22"/>
        </w:rPr>
        <w:t xml:space="preserve"> i og </w:t>
      </w:r>
      <w:proofErr w:type="spellStart"/>
      <w:r w:rsidR="00094A3C">
        <w:rPr>
          <w:rFonts w:cstheme="minorHAnsi"/>
          <w:sz w:val="22"/>
          <w:szCs w:val="22"/>
        </w:rPr>
        <w:t>evt</w:t>
      </w:r>
      <w:proofErr w:type="spellEnd"/>
      <w:r w:rsidR="00094A3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erfaring med gruppeterapi</w:t>
      </w:r>
    </w:p>
    <w:p w14:paraId="0B076836" w14:textId="77777777" w:rsidR="003A7EA6" w:rsidRDefault="003A7EA6" w:rsidP="00F52480">
      <w:pPr>
        <w:spacing w:line="276" w:lineRule="auto"/>
        <w:rPr>
          <w:rFonts w:cstheme="minorHAnsi"/>
          <w:sz w:val="22"/>
          <w:szCs w:val="22"/>
        </w:rPr>
      </w:pPr>
    </w:p>
    <w:p w14:paraId="01FA0FAB" w14:textId="2E26368C" w:rsidR="00F52480" w:rsidRPr="003A7EA6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3A7EA6">
        <w:rPr>
          <w:rFonts w:cstheme="minorHAnsi"/>
          <w:b/>
          <w:sz w:val="22"/>
          <w:szCs w:val="22"/>
        </w:rPr>
        <w:t>Undervisningsform</w:t>
      </w:r>
    </w:p>
    <w:p w14:paraId="74BC5549" w14:textId="6386D6DE" w:rsidR="003A7EA6" w:rsidRDefault="003A7EA6" w:rsidP="00F52480">
      <w:pPr>
        <w:spacing w:line="276" w:lineRule="auto"/>
        <w:rPr>
          <w:rFonts w:eastAsia="Times New Roman" w:cstheme="minorHAnsi"/>
          <w:sz w:val="22"/>
          <w:szCs w:val="22"/>
          <w:lang w:eastAsia="da-DK"/>
        </w:rPr>
      </w:pPr>
      <w:r>
        <w:rPr>
          <w:rFonts w:cstheme="minorHAnsi"/>
          <w:sz w:val="22"/>
          <w:szCs w:val="22"/>
        </w:rPr>
        <w:t>Kurset vil bestå af oplæg, plenumdiskussioner og egen oplevelse i og med gruppe.</w:t>
      </w:r>
      <w:r w:rsidRPr="003A7EA6">
        <w:rPr>
          <w:rFonts w:eastAsia="Times New Roman" w:cstheme="minorHAnsi"/>
          <w:sz w:val="22"/>
          <w:szCs w:val="22"/>
          <w:lang w:eastAsia="da-DK"/>
        </w:rPr>
        <w:t xml:space="preserve"> </w:t>
      </w:r>
      <w:r w:rsidR="005C72A6">
        <w:rPr>
          <w:rFonts w:eastAsia="Times New Roman" w:cstheme="minorHAnsi"/>
          <w:sz w:val="22"/>
          <w:szCs w:val="22"/>
          <w:lang w:eastAsia="da-DK"/>
        </w:rPr>
        <w:t>På</w:t>
      </w:r>
      <w:r w:rsidRPr="00F52480">
        <w:rPr>
          <w:rFonts w:eastAsia="Times New Roman" w:cstheme="minorHAnsi"/>
          <w:sz w:val="22"/>
          <w:szCs w:val="22"/>
          <w:lang w:eastAsia="da-DK"/>
        </w:rPr>
        <w:t xml:space="preserve"> kurset vil deltagerne få lejlighed til at være </w:t>
      </w:r>
      <w:r w:rsidR="00A5744A" w:rsidRPr="00F52480">
        <w:rPr>
          <w:rFonts w:eastAsia="Times New Roman" w:cstheme="minorHAnsi"/>
          <w:sz w:val="22"/>
          <w:szCs w:val="22"/>
          <w:lang w:eastAsia="da-DK"/>
        </w:rPr>
        <w:t>gruppedeltager</w:t>
      </w:r>
      <w:r w:rsidR="005C72A6">
        <w:rPr>
          <w:rFonts w:eastAsia="Times New Roman" w:cstheme="minorHAnsi"/>
          <w:sz w:val="22"/>
          <w:szCs w:val="22"/>
          <w:lang w:eastAsia="da-DK"/>
        </w:rPr>
        <w:t>e</w:t>
      </w:r>
      <w:r w:rsidR="00A5744A" w:rsidRPr="00F52480">
        <w:rPr>
          <w:rFonts w:eastAsia="Times New Roman" w:cstheme="minorHAnsi"/>
          <w:sz w:val="22"/>
          <w:szCs w:val="22"/>
          <w:lang w:eastAsia="da-DK"/>
        </w:rPr>
        <w:t xml:space="preserve"> og</w:t>
      </w:r>
      <w:r w:rsidR="00A5744A">
        <w:rPr>
          <w:rFonts w:eastAsia="Times New Roman" w:cstheme="minorHAnsi"/>
          <w:sz w:val="22"/>
          <w:szCs w:val="22"/>
          <w:lang w:eastAsia="da-DK"/>
        </w:rPr>
        <w:t xml:space="preserve"> selv opleve gruppeprocessen</w:t>
      </w:r>
      <w:r w:rsidR="00094A3C">
        <w:rPr>
          <w:rFonts w:eastAsia="Times New Roman" w:cstheme="minorHAnsi"/>
          <w:sz w:val="22"/>
          <w:szCs w:val="22"/>
          <w:lang w:eastAsia="da-DK"/>
        </w:rPr>
        <w:t>.</w:t>
      </w:r>
      <w:r w:rsidR="00A5744A">
        <w:rPr>
          <w:rFonts w:eastAsia="Times New Roman" w:cstheme="minorHAnsi"/>
          <w:sz w:val="22"/>
          <w:szCs w:val="22"/>
          <w:lang w:eastAsia="da-DK"/>
        </w:rPr>
        <w:t xml:space="preserve"> </w:t>
      </w:r>
    </w:p>
    <w:p w14:paraId="4FF73D77" w14:textId="77777777" w:rsidR="00094A3C" w:rsidRPr="00094A3C" w:rsidRDefault="00094A3C" w:rsidP="00F52480">
      <w:pPr>
        <w:spacing w:line="276" w:lineRule="auto"/>
        <w:rPr>
          <w:rFonts w:eastAsia="Times New Roman" w:cstheme="minorHAnsi"/>
          <w:sz w:val="22"/>
          <w:szCs w:val="22"/>
          <w:lang w:eastAsia="da-DK"/>
        </w:rPr>
      </w:pPr>
    </w:p>
    <w:p w14:paraId="1D683FF9" w14:textId="389BB1D9" w:rsidR="003A7EA6" w:rsidRPr="005D142B" w:rsidRDefault="005D142B" w:rsidP="00F52480">
      <w:pPr>
        <w:spacing w:line="276" w:lineRule="auto"/>
        <w:rPr>
          <w:rFonts w:eastAsia="Times New Roman" w:cstheme="minorHAnsi"/>
          <w:sz w:val="22"/>
          <w:szCs w:val="22"/>
          <w:lang w:eastAsia="da-DK"/>
        </w:rPr>
      </w:pPr>
      <w:r>
        <w:rPr>
          <w:rFonts w:cstheme="minorHAnsi"/>
          <w:b/>
          <w:sz w:val="22"/>
          <w:szCs w:val="22"/>
        </w:rPr>
        <w:t xml:space="preserve">Temaer for kursus </w:t>
      </w:r>
      <w:r>
        <w:rPr>
          <w:rFonts w:cstheme="minorHAnsi"/>
          <w:sz w:val="22"/>
          <w:szCs w:val="22"/>
        </w:rPr>
        <w:t xml:space="preserve"> </w:t>
      </w:r>
    </w:p>
    <w:p w14:paraId="3B60CD6A" w14:textId="6A775D85" w:rsidR="005D142B" w:rsidRDefault="005D142B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</w:rPr>
      </w:pPr>
      <w:proofErr w:type="spellStart"/>
      <w:r>
        <w:rPr>
          <w:rFonts w:cstheme="minorHAnsi"/>
        </w:rPr>
        <w:t>Teori</w:t>
      </w:r>
      <w:proofErr w:type="spellEnd"/>
      <w:r>
        <w:rPr>
          <w:rFonts w:cstheme="minorHAnsi"/>
        </w:rPr>
        <w:t xml:space="preserve"> om </w:t>
      </w:r>
      <w:proofErr w:type="spellStart"/>
      <w:r>
        <w:rPr>
          <w:rFonts w:cstheme="minorHAnsi"/>
        </w:rPr>
        <w:t>gruppeterapi</w:t>
      </w:r>
      <w:proofErr w:type="spellEnd"/>
    </w:p>
    <w:p w14:paraId="004BA684" w14:textId="10730061" w:rsidR="005D142B" w:rsidRPr="005D142B" w:rsidRDefault="005D142B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 w:rsidRPr="005D142B">
        <w:rPr>
          <w:rFonts w:cstheme="minorHAnsi"/>
          <w:lang w:val="da-DK"/>
        </w:rPr>
        <w:t>Historik – matrix – s</w:t>
      </w:r>
      <w:r w:rsidR="009C5A14">
        <w:rPr>
          <w:rFonts w:cstheme="minorHAnsi"/>
          <w:lang w:val="da-DK"/>
        </w:rPr>
        <w:t>o</w:t>
      </w:r>
      <w:r w:rsidRPr="005D142B">
        <w:rPr>
          <w:rFonts w:cstheme="minorHAnsi"/>
          <w:lang w:val="da-DK"/>
        </w:rPr>
        <w:t>ndringer mellem psykoanalyse og gruppeanalyse</w:t>
      </w:r>
    </w:p>
    <w:p w14:paraId="458A4121" w14:textId="29F3B1FC" w:rsidR="005D142B" w:rsidRDefault="005D142B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Gruppeanalyse af, i og med gruppen</w:t>
      </w:r>
    </w:p>
    <w:p w14:paraId="04FFDE8D" w14:textId="3344B6E2" w:rsidR="005D142B" w:rsidRDefault="005D142B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Visitation til gruppe, hvordan og hvem?</w:t>
      </w:r>
    </w:p>
    <w:p w14:paraId="6E28CC7F" w14:textId="4C847A66" w:rsidR="005D142B" w:rsidRDefault="00A11D17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Overvejelser når klienten ønsker individuel terapi</w:t>
      </w:r>
    </w:p>
    <w:p w14:paraId="066BCD5E" w14:textId="46EDF870" w:rsidR="00A11D17" w:rsidRDefault="00A11D17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Gruppesammensætning, overvejelser om homo- og heterogene</w:t>
      </w:r>
      <w:r w:rsidR="00094A3C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grupper</w:t>
      </w:r>
    </w:p>
    <w:p w14:paraId="5DCF42E3" w14:textId="4F6CCC17" w:rsidR="00A11D17" w:rsidRDefault="004B7C9F" w:rsidP="005D142B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Gruppetyper</w:t>
      </w:r>
    </w:p>
    <w:p w14:paraId="7674D0F9" w14:textId="55C0AA3C" w:rsidR="00A11D17" w:rsidRDefault="004B7C9F" w:rsidP="00A11D17">
      <w:pPr>
        <w:pStyle w:val="Listeafsnit"/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-</w:t>
      </w:r>
      <w:r w:rsidRPr="004B7C9F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Kort- og længerevarende grupper</w:t>
      </w:r>
    </w:p>
    <w:p w14:paraId="2E1122A3" w14:textId="2302C9BF" w:rsidR="004B7C9F" w:rsidRDefault="004B7C9F" w:rsidP="004B7C9F">
      <w:pPr>
        <w:pStyle w:val="Listeafsnit"/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-</w:t>
      </w:r>
      <w:r w:rsidRPr="004B7C9F">
        <w:rPr>
          <w:rFonts w:cstheme="minorHAnsi"/>
          <w:lang w:val="da-DK"/>
        </w:rPr>
        <w:t xml:space="preserve"> </w:t>
      </w:r>
      <w:proofErr w:type="spellStart"/>
      <w:r>
        <w:rPr>
          <w:rFonts w:cstheme="minorHAnsi"/>
          <w:lang w:val="da-DK"/>
        </w:rPr>
        <w:t>Manualiserede</w:t>
      </w:r>
      <w:proofErr w:type="spellEnd"/>
      <w:r>
        <w:rPr>
          <w:rFonts w:cstheme="minorHAnsi"/>
          <w:lang w:val="da-DK"/>
        </w:rPr>
        <w:t xml:space="preserve"> gruppeforløb og ”ordet er frit”</w:t>
      </w:r>
    </w:p>
    <w:p w14:paraId="5B4F9477" w14:textId="3260A8D8" w:rsidR="004B7C9F" w:rsidRDefault="004B7C9F" w:rsidP="00A11D17">
      <w:pPr>
        <w:pStyle w:val="Listeafsnit"/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-</w:t>
      </w:r>
      <w:r w:rsidR="00094A3C">
        <w:rPr>
          <w:rFonts w:cstheme="minorHAnsi"/>
          <w:lang w:val="da-DK"/>
        </w:rPr>
        <w:t xml:space="preserve"> </w:t>
      </w:r>
      <w:r>
        <w:rPr>
          <w:rFonts w:cstheme="minorHAnsi"/>
          <w:lang w:val="da-DK"/>
        </w:rPr>
        <w:t>Afgrænsede og langsomt åbne grupper</w:t>
      </w:r>
    </w:p>
    <w:p w14:paraId="1AEE4A82" w14:textId="69584678" w:rsidR="004B7C9F" w:rsidRDefault="004B7C9F" w:rsidP="004B7C9F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 w:rsidRPr="004B7C9F">
        <w:rPr>
          <w:rFonts w:cstheme="minorHAnsi"/>
          <w:lang w:val="da-DK"/>
        </w:rPr>
        <w:t xml:space="preserve">Hvad sker der i </w:t>
      </w:r>
      <w:r>
        <w:rPr>
          <w:rFonts w:cstheme="minorHAnsi"/>
          <w:lang w:val="da-DK"/>
        </w:rPr>
        <w:t>grupper, hvad virker og når gruppen er udfordret</w:t>
      </w:r>
    </w:p>
    <w:p w14:paraId="6CBD99DD" w14:textId="50908E3A" w:rsidR="004B7C9F" w:rsidRDefault="004B7C9F" w:rsidP="004B7C9F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 xml:space="preserve">Gruppeterapeutiske faktorer, kommunikationsprocesser, destruktive processer, angst hos gruppeterapeuten. </w:t>
      </w:r>
    </w:p>
    <w:p w14:paraId="54AD1538" w14:textId="38BF5C15" w:rsidR="004B7C9F" w:rsidRDefault="004B7C9F" w:rsidP="004B7C9F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Fra grundantagelse til arbejdsgruppe</w:t>
      </w:r>
    </w:p>
    <w:p w14:paraId="203C59B6" w14:textId="2FBCAAF8" w:rsidR="004B7C9F" w:rsidRPr="004B7C9F" w:rsidRDefault="004B7C9F" w:rsidP="004B7C9F">
      <w:pPr>
        <w:pStyle w:val="Listeafsnit"/>
        <w:numPr>
          <w:ilvl w:val="0"/>
          <w:numId w:val="4"/>
        </w:numPr>
        <w:spacing w:line="276" w:lineRule="auto"/>
        <w:rPr>
          <w:rFonts w:cstheme="minorHAnsi"/>
          <w:lang w:val="da-DK"/>
        </w:rPr>
      </w:pPr>
      <w:r>
        <w:rPr>
          <w:rFonts w:cstheme="minorHAnsi"/>
          <w:lang w:val="da-DK"/>
        </w:rPr>
        <w:t>Gruppen i organisationen</w:t>
      </w:r>
    </w:p>
    <w:p w14:paraId="4E0EBC8F" w14:textId="35D6A491" w:rsidR="00F52480" w:rsidRPr="0075128D" w:rsidRDefault="005C72A6" w:rsidP="00F52480">
      <w:pPr>
        <w:spacing w:line="276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Efter kur</w:t>
      </w:r>
      <w:r w:rsidR="009451FC">
        <w:rPr>
          <w:rFonts w:cstheme="minorHAnsi"/>
          <w:b/>
          <w:sz w:val="22"/>
          <w:szCs w:val="22"/>
        </w:rPr>
        <w:t>s</w:t>
      </w:r>
      <w:r w:rsidR="00F52480" w:rsidRPr="0075128D">
        <w:rPr>
          <w:rFonts w:cstheme="minorHAnsi"/>
          <w:b/>
          <w:sz w:val="22"/>
          <w:szCs w:val="22"/>
        </w:rPr>
        <w:t>et</w:t>
      </w:r>
    </w:p>
    <w:p w14:paraId="4B1855D6" w14:textId="49A599B1" w:rsidR="00717CC6" w:rsidRDefault="00717CC6" w:rsidP="00F52480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På hjemmesiden </w:t>
      </w:r>
      <w:r w:rsidR="00094A3C">
        <w:t xml:space="preserve">her kan du </w:t>
      </w:r>
      <w:r>
        <w:rPr>
          <w:rFonts w:cstheme="minorHAnsi"/>
          <w:sz w:val="22"/>
          <w:szCs w:val="22"/>
        </w:rPr>
        <w:t xml:space="preserve">læse mere om uddannelser, kurser og arrangementer inden for det gruppeterapeutiske, organisationspsykologiske og ledelsesmæssige felt. </w:t>
      </w:r>
    </w:p>
    <w:p w14:paraId="46B8288C" w14:textId="77777777" w:rsidR="00717CC6" w:rsidRDefault="00717CC6" w:rsidP="00F52480">
      <w:pPr>
        <w:spacing w:line="276" w:lineRule="auto"/>
        <w:rPr>
          <w:rFonts w:cstheme="minorHAnsi"/>
          <w:b/>
          <w:sz w:val="22"/>
          <w:szCs w:val="22"/>
        </w:rPr>
      </w:pPr>
    </w:p>
    <w:p w14:paraId="26648687" w14:textId="523C4B0E" w:rsidR="00F52480" w:rsidRPr="004B7C9F" w:rsidRDefault="00F52480" w:rsidP="00F52480">
      <w:pPr>
        <w:spacing w:line="276" w:lineRule="auto"/>
        <w:rPr>
          <w:rFonts w:cstheme="minorHAnsi"/>
          <w:b/>
          <w:sz w:val="22"/>
          <w:szCs w:val="22"/>
        </w:rPr>
      </w:pPr>
      <w:r w:rsidRPr="004B7C9F">
        <w:rPr>
          <w:rFonts w:cstheme="minorHAnsi"/>
          <w:b/>
          <w:sz w:val="22"/>
          <w:szCs w:val="22"/>
        </w:rPr>
        <w:t>Litteratur</w:t>
      </w:r>
    </w:p>
    <w:p w14:paraId="4F9A7C79" w14:textId="77777777" w:rsidR="004B7C9F" w:rsidRPr="00F52480" w:rsidRDefault="004B7C9F" w:rsidP="004B7C9F">
      <w:pPr>
        <w:spacing w:line="276" w:lineRule="auto"/>
        <w:jc w:val="both"/>
        <w:rPr>
          <w:rFonts w:cstheme="minorHAnsi"/>
          <w:sz w:val="22"/>
          <w:szCs w:val="22"/>
        </w:rPr>
      </w:pPr>
      <w:proofErr w:type="spellStart"/>
      <w:proofErr w:type="gramStart"/>
      <w:r w:rsidRPr="00F52480">
        <w:rPr>
          <w:rFonts w:cstheme="minorHAnsi"/>
          <w:sz w:val="22"/>
          <w:szCs w:val="22"/>
        </w:rPr>
        <w:t>Nielsen,J</w:t>
      </w:r>
      <w:proofErr w:type="spellEnd"/>
      <w:proofErr w:type="gramEnd"/>
      <w:r w:rsidRPr="00F52480">
        <w:rPr>
          <w:rFonts w:cstheme="minorHAnsi"/>
          <w:sz w:val="22"/>
          <w:szCs w:val="22"/>
        </w:rPr>
        <w:t xml:space="preserve"> &amp; P. Sørensen (2013): ”Brug gruppen”’ Hans Reitzels forlag</w:t>
      </w:r>
    </w:p>
    <w:p w14:paraId="74A6089F" w14:textId="0D9F4D25" w:rsidR="004B7C9F" w:rsidRPr="00F52480" w:rsidRDefault="004B7C9F" w:rsidP="004B7C9F">
      <w:pPr>
        <w:spacing w:line="276" w:lineRule="auto"/>
        <w:jc w:val="both"/>
        <w:rPr>
          <w:rFonts w:cstheme="minorHAnsi"/>
          <w:sz w:val="22"/>
          <w:szCs w:val="22"/>
        </w:rPr>
      </w:pPr>
      <w:r w:rsidRPr="00F52480">
        <w:rPr>
          <w:rFonts w:cstheme="minorHAnsi"/>
          <w:sz w:val="22"/>
          <w:szCs w:val="22"/>
        </w:rPr>
        <w:t>Bjerke Ness, S (2018): Gruppeterapi.</w:t>
      </w:r>
      <w:r>
        <w:rPr>
          <w:rFonts w:cstheme="minorHAnsi"/>
          <w:sz w:val="22"/>
          <w:szCs w:val="22"/>
        </w:rPr>
        <w:t xml:space="preserve"> </w:t>
      </w:r>
      <w:r w:rsidRPr="00F52480">
        <w:rPr>
          <w:rFonts w:cstheme="minorHAnsi"/>
          <w:sz w:val="22"/>
          <w:szCs w:val="22"/>
        </w:rPr>
        <w:t>Grundlæggende om hvorfor og hvordan” Gyldendal</w:t>
      </w:r>
    </w:p>
    <w:p w14:paraId="70BA231D" w14:textId="77777777" w:rsidR="004B7C9F" w:rsidRDefault="004B7C9F" w:rsidP="004B7C9F">
      <w:pPr>
        <w:spacing w:line="276" w:lineRule="auto"/>
        <w:jc w:val="both"/>
        <w:rPr>
          <w:rFonts w:cstheme="minorHAnsi"/>
          <w:sz w:val="22"/>
          <w:szCs w:val="22"/>
        </w:rPr>
      </w:pPr>
      <w:r w:rsidRPr="00F52480">
        <w:rPr>
          <w:rFonts w:cstheme="minorHAnsi"/>
          <w:sz w:val="22"/>
          <w:szCs w:val="22"/>
        </w:rPr>
        <w:t>Artikler og uddrag af bøger af</w:t>
      </w:r>
      <w:r>
        <w:rPr>
          <w:rFonts w:cstheme="minorHAnsi"/>
          <w:sz w:val="22"/>
          <w:szCs w:val="22"/>
        </w:rPr>
        <w:t>:</w:t>
      </w:r>
      <w:r w:rsidRPr="00F52480">
        <w:rPr>
          <w:rFonts w:cstheme="minorHAnsi"/>
          <w:sz w:val="22"/>
          <w:szCs w:val="22"/>
        </w:rPr>
        <w:t xml:space="preserve"> </w:t>
      </w:r>
    </w:p>
    <w:p w14:paraId="02B50A58" w14:textId="77777777" w:rsidR="004B7C9F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proofErr w:type="gramStart"/>
      <w:r>
        <w:rPr>
          <w:rFonts w:cstheme="minorHAnsi"/>
          <w:sz w:val="22"/>
          <w:szCs w:val="22"/>
          <w:lang w:val="en-US"/>
        </w:rPr>
        <w:t>Lorentzen,S</w:t>
      </w:r>
      <w:proofErr w:type="spellEnd"/>
      <w:proofErr w:type="gramEnd"/>
      <w:r w:rsidRPr="004B7C9F">
        <w:rPr>
          <w:rFonts w:cstheme="minorHAnsi"/>
          <w:sz w:val="22"/>
          <w:szCs w:val="22"/>
          <w:lang w:val="en-US"/>
        </w:rPr>
        <w:t xml:space="preserve">  </w:t>
      </w:r>
    </w:p>
    <w:p w14:paraId="5EFA9220" w14:textId="77777777" w:rsidR="004B7C9F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Behr .H &amp; </w:t>
      </w:r>
      <w:proofErr w:type="spellStart"/>
      <w:proofErr w:type="gramStart"/>
      <w:r>
        <w:rPr>
          <w:rFonts w:cstheme="minorHAnsi"/>
          <w:sz w:val="22"/>
          <w:szCs w:val="22"/>
          <w:lang w:val="en-US"/>
        </w:rPr>
        <w:t>Hearst,L</w:t>
      </w:r>
      <w:proofErr w:type="spellEnd"/>
      <w:proofErr w:type="gramEnd"/>
      <w:r>
        <w:rPr>
          <w:rFonts w:cstheme="minorHAnsi"/>
          <w:sz w:val="22"/>
          <w:szCs w:val="22"/>
          <w:lang w:val="en-US"/>
        </w:rPr>
        <w:t>,</w:t>
      </w:r>
    </w:p>
    <w:p w14:paraId="5E6BF208" w14:textId="77777777" w:rsidR="004B7C9F" w:rsidRPr="00423C37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r w:rsidRPr="00423C37">
        <w:rPr>
          <w:rFonts w:cstheme="minorHAnsi"/>
          <w:sz w:val="22"/>
          <w:szCs w:val="22"/>
          <w:lang w:val="en-US"/>
        </w:rPr>
        <w:t>Yalom, I. &amp; Leszcz,M.</w:t>
      </w:r>
    </w:p>
    <w:p w14:paraId="0709634B" w14:textId="77777777" w:rsidR="004B7C9F" w:rsidRPr="00423C37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proofErr w:type="gramStart"/>
      <w:r w:rsidRPr="00423C37">
        <w:rPr>
          <w:rFonts w:cstheme="minorHAnsi"/>
          <w:sz w:val="22"/>
          <w:szCs w:val="22"/>
          <w:lang w:val="en-US"/>
        </w:rPr>
        <w:t>Visholm,S.</w:t>
      </w:r>
      <w:proofErr w:type="gramEnd"/>
    </w:p>
    <w:p w14:paraId="117A3C26" w14:textId="77777777" w:rsidR="004B7C9F" w:rsidRPr="00E4199A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proofErr w:type="gramStart"/>
      <w:r w:rsidRPr="00E4199A">
        <w:rPr>
          <w:rFonts w:cstheme="minorHAnsi"/>
          <w:sz w:val="22"/>
          <w:szCs w:val="22"/>
          <w:lang w:val="en-US"/>
        </w:rPr>
        <w:t>Aagård,S</w:t>
      </w:r>
      <w:proofErr w:type="spellEnd"/>
      <w:r w:rsidRPr="00E4199A">
        <w:rPr>
          <w:rFonts w:cstheme="minorHAnsi"/>
          <w:sz w:val="22"/>
          <w:szCs w:val="22"/>
          <w:lang w:val="en-US"/>
        </w:rPr>
        <w:t>.</w:t>
      </w:r>
      <w:proofErr w:type="gramEnd"/>
    </w:p>
    <w:p w14:paraId="20A5A45D" w14:textId="7105F942" w:rsidR="004B7C9F" w:rsidRDefault="004B7C9F" w:rsidP="004B7C9F">
      <w:pPr>
        <w:spacing w:line="276" w:lineRule="auto"/>
        <w:jc w:val="both"/>
        <w:rPr>
          <w:rFonts w:cstheme="minorHAnsi"/>
          <w:sz w:val="22"/>
          <w:szCs w:val="22"/>
          <w:lang w:val="en-US"/>
        </w:rPr>
      </w:pPr>
      <w:proofErr w:type="spellStart"/>
      <w:proofErr w:type="gramStart"/>
      <w:r w:rsidRPr="00E4199A">
        <w:rPr>
          <w:rFonts w:cstheme="minorHAnsi"/>
          <w:sz w:val="22"/>
          <w:szCs w:val="22"/>
          <w:lang w:val="en-US"/>
        </w:rPr>
        <w:t>Thygesen,B</w:t>
      </w:r>
      <w:proofErr w:type="spellEnd"/>
      <w:r w:rsidRPr="00E4199A">
        <w:rPr>
          <w:rFonts w:cstheme="minorHAnsi"/>
          <w:sz w:val="22"/>
          <w:szCs w:val="22"/>
          <w:lang w:val="en-US"/>
        </w:rPr>
        <w:t>.</w:t>
      </w:r>
      <w:proofErr w:type="gramEnd"/>
      <w:r w:rsidRPr="00E4199A">
        <w:rPr>
          <w:rFonts w:cstheme="minorHAnsi"/>
          <w:sz w:val="22"/>
          <w:szCs w:val="22"/>
          <w:lang w:val="en-US"/>
        </w:rPr>
        <w:t xml:space="preserve"> </w:t>
      </w:r>
    </w:p>
    <w:p w14:paraId="0D3850A4" w14:textId="49B4B27B" w:rsidR="00094A3C" w:rsidRPr="00951692" w:rsidRDefault="00094A3C" w:rsidP="004B7C9F">
      <w:pPr>
        <w:spacing w:line="276" w:lineRule="auto"/>
        <w:jc w:val="both"/>
        <w:rPr>
          <w:rFonts w:cstheme="minorHAnsi"/>
          <w:sz w:val="22"/>
          <w:szCs w:val="22"/>
        </w:rPr>
      </w:pPr>
      <w:r w:rsidRPr="00951692">
        <w:rPr>
          <w:rFonts w:cstheme="minorHAnsi"/>
          <w:sz w:val="22"/>
          <w:szCs w:val="22"/>
        </w:rPr>
        <w:t>m.m.</w:t>
      </w:r>
    </w:p>
    <w:p w14:paraId="23B1DBD6" w14:textId="49F27463" w:rsidR="005D142B" w:rsidRPr="00951692" w:rsidRDefault="005D142B" w:rsidP="005D142B">
      <w:pPr>
        <w:spacing w:line="276" w:lineRule="auto"/>
        <w:rPr>
          <w:rFonts w:cstheme="minorHAnsi"/>
          <w:b/>
          <w:sz w:val="22"/>
          <w:szCs w:val="22"/>
        </w:rPr>
      </w:pPr>
    </w:p>
    <w:p w14:paraId="39EE041B" w14:textId="3B567AC6" w:rsidR="005D142B" w:rsidRDefault="00D41407" w:rsidP="005D142B">
      <w:pPr>
        <w:spacing w:line="276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Datoer, t</w:t>
      </w:r>
      <w:r w:rsidR="005D142B">
        <w:rPr>
          <w:rFonts w:cstheme="minorHAnsi"/>
          <w:b/>
          <w:sz w:val="22"/>
          <w:szCs w:val="22"/>
        </w:rPr>
        <w:t>id</w:t>
      </w:r>
      <w:r>
        <w:rPr>
          <w:rFonts w:cstheme="minorHAnsi"/>
          <w:b/>
          <w:sz w:val="22"/>
          <w:szCs w:val="22"/>
        </w:rPr>
        <w:t>spunkt</w:t>
      </w:r>
      <w:r w:rsidR="005D142B">
        <w:rPr>
          <w:rFonts w:cstheme="minorHAnsi"/>
          <w:b/>
          <w:sz w:val="22"/>
          <w:szCs w:val="22"/>
        </w:rPr>
        <w:t xml:space="preserve"> og varighed</w:t>
      </w:r>
    </w:p>
    <w:p w14:paraId="7B204F3B" w14:textId="4E519043" w:rsidR="005D142B" w:rsidRPr="00D41407" w:rsidRDefault="00961E28" w:rsidP="00D41407">
      <w:pPr>
        <w:spacing w:line="276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24</w:t>
      </w:r>
      <w:r w:rsidR="00094A3C">
        <w:rPr>
          <w:rFonts w:eastAsia="Times New Roman" w:cstheme="minorHAnsi"/>
          <w:lang w:eastAsia="da-DK"/>
        </w:rPr>
        <w:t>.</w:t>
      </w:r>
      <w:r w:rsidR="00D37645">
        <w:rPr>
          <w:rFonts w:eastAsia="Times New Roman" w:cstheme="minorHAnsi"/>
          <w:lang w:eastAsia="da-DK"/>
        </w:rPr>
        <w:t xml:space="preserve">- 25.-26.februar </w:t>
      </w:r>
      <w:r w:rsidR="00094A3C">
        <w:rPr>
          <w:rFonts w:eastAsia="Times New Roman" w:cstheme="minorHAnsi"/>
          <w:lang w:eastAsia="da-DK"/>
        </w:rPr>
        <w:t xml:space="preserve">og </w:t>
      </w:r>
      <w:r w:rsidR="00D37645">
        <w:rPr>
          <w:rFonts w:eastAsia="Times New Roman" w:cstheme="minorHAnsi"/>
          <w:lang w:eastAsia="da-DK"/>
        </w:rPr>
        <w:t>13.og 14. marts 2025</w:t>
      </w:r>
      <w:r w:rsidR="005D142B" w:rsidRPr="00D41407">
        <w:rPr>
          <w:rFonts w:eastAsia="Times New Roman" w:cstheme="minorHAnsi"/>
          <w:lang w:eastAsia="da-DK"/>
        </w:rPr>
        <w:t xml:space="preserve"> </w:t>
      </w:r>
    </w:p>
    <w:p w14:paraId="049F9F89" w14:textId="1C6DD14E" w:rsidR="00D41407" w:rsidRDefault="00D41407" w:rsidP="00D41407">
      <w:pPr>
        <w:spacing w:line="276" w:lineRule="auto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H</w:t>
      </w:r>
      <w:r w:rsidRPr="00D41407">
        <w:rPr>
          <w:rFonts w:eastAsia="Times New Roman" w:cstheme="minorHAnsi"/>
          <w:lang w:eastAsia="da-DK"/>
        </w:rPr>
        <w:t>ver dag fra kl.</w:t>
      </w:r>
      <w:r w:rsidR="00094A3C">
        <w:rPr>
          <w:rFonts w:eastAsia="Times New Roman" w:cstheme="minorHAnsi"/>
          <w:lang w:eastAsia="da-DK"/>
        </w:rPr>
        <w:t>8.30</w:t>
      </w:r>
      <w:r w:rsidRPr="00D41407">
        <w:rPr>
          <w:rFonts w:eastAsia="Times New Roman" w:cstheme="minorHAnsi"/>
          <w:lang w:eastAsia="da-DK"/>
        </w:rPr>
        <w:t>-1</w:t>
      </w:r>
      <w:r w:rsidR="00094A3C">
        <w:rPr>
          <w:rFonts w:eastAsia="Times New Roman" w:cstheme="minorHAnsi"/>
          <w:lang w:eastAsia="da-DK"/>
        </w:rPr>
        <w:t>5.30</w:t>
      </w:r>
    </w:p>
    <w:p w14:paraId="038EED60" w14:textId="75EBB841" w:rsidR="009C4179" w:rsidRDefault="005D142B" w:rsidP="00D41407">
      <w:pPr>
        <w:spacing w:line="276" w:lineRule="auto"/>
        <w:rPr>
          <w:rFonts w:eastAsia="Times New Roman" w:cstheme="minorHAnsi"/>
          <w:lang w:eastAsia="da-DK"/>
        </w:rPr>
      </w:pPr>
      <w:r w:rsidRPr="00D41407">
        <w:rPr>
          <w:rFonts w:eastAsia="Times New Roman" w:cstheme="minorHAnsi"/>
          <w:lang w:eastAsia="da-DK"/>
        </w:rPr>
        <w:t>30 timer fordelt over 5 dage</w:t>
      </w:r>
    </w:p>
    <w:p w14:paraId="61AA8BD1" w14:textId="66C2C284" w:rsidR="00E4199A" w:rsidRDefault="00E4199A" w:rsidP="00D41407">
      <w:pPr>
        <w:spacing w:line="276" w:lineRule="auto"/>
        <w:rPr>
          <w:rFonts w:eastAsia="Times New Roman" w:cstheme="minorHAnsi"/>
          <w:lang w:eastAsia="da-DK"/>
        </w:rPr>
      </w:pPr>
    </w:p>
    <w:p w14:paraId="3DA37474" w14:textId="77777777" w:rsidR="00E4199A" w:rsidRDefault="00E4199A" w:rsidP="00E4199A">
      <w:r>
        <w:t xml:space="preserve">Uddannelsesplan </w:t>
      </w:r>
    </w:p>
    <w:p w14:paraId="42B767FF" w14:textId="77777777" w:rsidR="00E4199A" w:rsidRDefault="00E4199A" w:rsidP="00E4199A"/>
    <w:p w14:paraId="111D8405" w14:textId="143612E1" w:rsidR="00E4199A" w:rsidRDefault="00D37645" w:rsidP="00E4199A">
      <w:r>
        <w:t xml:space="preserve">Dag 1. </w:t>
      </w:r>
    </w:p>
    <w:p w14:paraId="345E7A40" w14:textId="343DB4D0" w:rsidR="00E4199A" w:rsidRDefault="00E4199A" w:rsidP="00E4199A">
      <w:r>
        <w:t>0</w:t>
      </w:r>
      <w:r w:rsidR="00094A3C">
        <w:t>8.30</w:t>
      </w:r>
      <w:r>
        <w:t>– 0</w:t>
      </w:r>
      <w:r w:rsidR="00094A3C">
        <w:t>8.45</w:t>
      </w:r>
      <w:r>
        <w:t>: Velkomst og introduktion</w:t>
      </w:r>
    </w:p>
    <w:p w14:paraId="2784B933" w14:textId="2BDCAC9C" w:rsidR="00E4199A" w:rsidRDefault="00E4199A" w:rsidP="00E4199A">
      <w:r>
        <w:t>0</w:t>
      </w:r>
      <w:r w:rsidR="00094A3C">
        <w:t>8.45</w:t>
      </w:r>
      <w:r>
        <w:t xml:space="preserve"> - 10.</w:t>
      </w:r>
      <w:r w:rsidR="00094A3C">
        <w:t>15</w:t>
      </w:r>
      <w:r>
        <w:t xml:space="preserve">: Teori: 1. Tema </w:t>
      </w:r>
    </w:p>
    <w:p w14:paraId="29C1AC1A" w14:textId="7E641204" w:rsidR="00E4199A" w:rsidRDefault="00E4199A" w:rsidP="00E4199A">
      <w:r>
        <w:t>10.</w:t>
      </w:r>
      <w:r w:rsidR="00094A3C">
        <w:t>30</w:t>
      </w:r>
      <w:r>
        <w:t xml:space="preserve"> – </w:t>
      </w:r>
      <w:r w:rsidR="00094A3C">
        <w:t>12.00</w:t>
      </w:r>
      <w:r>
        <w:t>: gruppe</w:t>
      </w:r>
    </w:p>
    <w:p w14:paraId="05F41B5E" w14:textId="24D1007B" w:rsidR="00E4199A" w:rsidRDefault="00E4199A" w:rsidP="00E4199A">
      <w:r>
        <w:t>1</w:t>
      </w:r>
      <w:r w:rsidR="00094A3C">
        <w:t xml:space="preserve">2.30 </w:t>
      </w:r>
      <w:r>
        <w:t>– 1</w:t>
      </w:r>
      <w:r w:rsidR="00094A3C">
        <w:t>4.00</w:t>
      </w:r>
      <w:r>
        <w:t>: Teori 2. Tema</w:t>
      </w:r>
    </w:p>
    <w:p w14:paraId="00CAA84A" w14:textId="7D888C41" w:rsidR="00E4199A" w:rsidRDefault="00E4199A" w:rsidP="00E4199A">
      <w:r>
        <w:t>14.</w:t>
      </w:r>
      <w:r w:rsidR="00094A3C">
        <w:t xml:space="preserve">00 </w:t>
      </w:r>
      <w:proofErr w:type="gramStart"/>
      <w:r w:rsidR="00094A3C">
        <w:t>-  15.30</w:t>
      </w:r>
      <w:proofErr w:type="gramEnd"/>
      <w:r>
        <w:t xml:space="preserve">: Gruppe </w:t>
      </w:r>
    </w:p>
    <w:p w14:paraId="31D2E759" w14:textId="77777777" w:rsidR="00E4199A" w:rsidRDefault="00E4199A" w:rsidP="00E4199A"/>
    <w:p w14:paraId="79A6C8C4" w14:textId="5908E70D" w:rsidR="00E4199A" w:rsidRDefault="00D37645" w:rsidP="00E4199A">
      <w:r>
        <w:t xml:space="preserve">Dag 2 </w:t>
      </w:r>
    </w:p>
    <w:p w14:paraId="1E8CBCA5" w14:textId="07933798" w:rsidR="00E4199A" w:rsidRDefault="00E4199A" w:rsidP="00E4199A">
      <w:r>
        <w:t>O</w:t>
      </w:r>
      <w:r w:rsidR="00094A3C">
        <w:t>8</w:t>
      </w:r>
      <w:r>
        <w:t>.</w:t>
      </w:r>
      <w:r w:rsidR="00094A3C">
        <w:t>30</w:t>
      </w:r>
      <w:r>
        <w:t xml:space="preserve"> – 10.</w:t>
      </w:r>
      <w:r w:rsidR="00094A3C">
        <w:t>00</w:t>
      </w:r>
      <w:r>
        <w:t>: Gruppe</w:t>
      </w:r>
    </w:p>
    <w:p w14:paraId="182DC988" w14:textId="6EE0D13D" w:rsidR="00E4199A" w:rsidRDefault="00E4199A" w:rsidP="00E4199A">
      <w:r>
        <w:t>10.</w:t>
      </w:r>
      <w:r w:rsidR="00094A3C">
        <w:t>15</w:t>
      </w:r>
      <w:r>
        <w:t xml:space="preserve"> – 1</w:t>
      </w:r>
      <w:r w:rsidR="00094A3C">
        <w:t>1.45</w:t>
      </w:r>
      <w:r>
        <w:t>: Teori 3. Tema</w:t>
      </w:r>
    </w:p>
    <w:p w14:paraId="2F9913BD" w14:textId="2C81C9E0" w:rsidR="00E4199A" w:rsidRDefault="00E4199A" w:rsidP="00E4199A">
      <w:r>
        <w:t>12.</w:t>
      </w:r>
      <w:r w:rsidR="00094A3C">
        <w:t>15</w:t>
      </w:r>
      <w:r>
        <w:t xml:space="preserve"> – 1</w:t>
      </w:r>
      <w:r w:rsidR="00094A3C">
        <w:t>3</w:t>
      </w:r>
      <w:r>
        <w:t>:</w:t>
      </w:r>
      <w:r w:rsidR="00094A3C">
        <w:t>45</w:t>
      </w:r>
      <w:r>
        <w:t xml:space="preserve"> Teori 4. Tema</w:t>
      </w:r>
    </w:p>
    <w:p w14:paraId="1E970F61" w14:textId="26D3492F" w:rsidR="00E4199A" w:rsidRDefault="00E4199A" w:rsidP="00E4199A">
      <w:r>
        <w:t>14.</w:t>
      </w:r>
      <w:r w:rsidR="00094A3C">
        <w:t>00</w:t>
      </w:r>
      <w:r>
        <w:t xml:space="preserve"> – 1</w:t>
      </w:r>
      <w:r w:rsidR="00094A3C">
        <w:t>5.30</w:t>
      </w:r>
      <w:r>
        <w:t xml:space="preserve">: Gruppe </w:t>
      </w:r>
    </w:p>
    <w:p w14:paraId="2435CE49" w14:textId="77777777" w:rsidR="00E4199A" w:rsidRDefault="00E4199A" w:rsidP="00E4199A"/>
    <w:p w14:paraId="3F379C63" w14:textId="02E6348A" w:rsidR="00E4199A" w:rsidRDefault="00D37645" w:rsidP="00E4199A">
      <w:r>
        <w:t xml:space="preserve">Dag 3 </w:t>
      </w:r>
    </w:p>
    <w:p w14:paraId="537761F2" w14:textId="326BAF2A" w:rsidR="00E4199A" w:rsidRDefault="00E4199A" w:rsidP="00E4199A">
      <w:r>
        <w:t>0</w:t>
      </w:r>
      <w:r w:rsidR="00094A3C">
        <w:t>8.30</w:t>
      </w:r>
      <w:r>
        <w:t xml:space="preserve"> – 10.</w:t>
      </w:r>
      <w:r w:rsidR="00094A3C">
        <w:t>00</w:t>
      </w:r>
      <w:r>
        <w:t>: Gruppe</w:t>
      </w:r>
    </w:p>
    <w:p w14:paraId="25F574E8" w14:textId="2F545C17" w:rsidR="00E4199A" w:rsidRDefault="00E4199A" w:rsidP="00E4199A">
      <w:r>
        <w:t>10.</w:t>
      </w:r>
      <w:r w:rsidR="00094A3C">
        <w:t xml:space="preserve">15 </w:t>
      </w:r>
      <w:r>
        <w:t>– 1</w:t>
      </w:r>
      <w:r w:rsidR="00094A3C">
        <w:t>1.45</w:t>
      </w:r>
      <w:r>
        <w:t>: teori 5. Tema</w:t>
      </w:r>
    </w:p>
    <w:p w14:paraId="5492A2A6" w14:textId="77629DAC" w:rsidR="00E4199A" w:rsidRDefault="00E4199A" w:rsidP="00E4199A">
      <w:r>
        <w:t>12.</w:t>
      </w:r>
      <w:r w:rsidR="00094A3C">
        <w:t>15</w:t>
      </w:r>
      <w:r>
        <w:t xml:space="preserve"> – 1</w:t>
      </w:r>
      <w:r w:rsidR="00094A3C">
        <w:t>3</w:t>
      </w:r>
      <w:r>
        <w:t>.</w:t>
      </w:r>
      <w:r w:rsidR="00094A3C">
        <w:t>45</w:t>
      </w:r>
      <w:r>
        <w:t xml:space="preserve"> Refleksionsforum i stor gruppe</w:t>
      </w:r>
    </w:p>
    <w:p w14:paraId="1876A741" w14:textId="6B5227A1" w:rsidR="00E4199A" w:rsidRDefault="00E4199A" w:rsidP="00E4199A">
      <w:r>
        <w:t>1</w:t>
      </w:r>
      <w:r w:rsidR="00094A3C">
        <w:t>4</w:t>
      </w:r>
      <w:r>
        <w:t>.00 – 1</w:t>
      </w:r>
      <w:r w:rsidR="00094A3C">
        <w:t>5.3</w:t>
      </w:r>
      <w:r>
        <w:t>0: gruppe</w:t>
      </w:r>
    </w:p>
    <w:p w14:paraId="1AFB2023" w14:textId="77777777" w:rsidR="00E4199A" w:rsidRDefault="00E4199A" w:rsidP="00E4199A"/>
    <w:p w14:paraId="2F0CA90C" w14:textId="47CA8511" w:rsidR="00E4199A" w:rsidRDefault="00D37645" w:rsidP="00E4199A">
      <w:r>
        <w:t xml:space="preserve">Dag 4 </w:t>
      </w:r>
    </w:p>
    <w:p w14:paraId="13BDEC08" w14:textId="7A564671" w:rsidR="00E4199A" w:rsidRDefault="00E4199A" w:rsidP="00E4199A">
      <w:r>
        <w:t>O</w:t>
      </w:r>
      <w:r w:rsidR="00094A3C">
        <w:t>8.30</w:t>
      </w:r>
      <w:r>
        <w:t xml:space="preserve"> – 10.</w:t>
      </w:r>
      <w:r w:rsidR="00094A3C">
        <w:t>0</w:t>
      </w:r>
      <w:r>
        <w:t>0: Gruppe</w:t>
      </w:r>
    </w:p>
    <w:p w14:paraId="7814AAFF" w14:textId="0759F2E5" w:rsidR="00E4199A" w:rsidRDefault="00E4199A" w:rsidP="00E4199A">
      <w:r>
        <w:t>10.</w:t>
      </w:r>
      <w:r w:rsidR="00094A3C">
        <w:t>1</w:t>
      </w:r>
      <w:r>
        <w:t>5 – 1</w:t>
      </w:r>
      <w:r w:rsidR="00094A3C">
        <w:t>1.4</w:t>
      </w:r>
      <w:r>
        <w:t>5: Teori 6. Tema</w:t>
      </w:r>
    </w:p>
    <w:p w14:paraId="4BF0EC67" w14:textId="1AC9BD68" w:rsidR="00E4199A" w:rsidRDefault="00E4199A" w:rsidP="00E4199A">
      <w:r>
        <w:t>12.</w:t>
      </w:r>
      <w:r w:rsidR="00094A3C">
        <w:t>1</w:t>
      </w:r>
      <w:r>
        <w:t>5 – 1</w:t>
      </w:r>
      <w:r w:rsidR="00094A3C">
        <w:t>3.4</w:t>
      </w:r>
      <w:r>
        <w:t>5: Teori 7. Tema</w:t>
      </w:r>
    </w:p>
    <w:p w14:paraId="74A9F751" w14:textId="6FE9797E" w:rsidR="00E4199A" w:rsidRDefault="00E4199A" w:rsidP="00E4199A">
      <w:r>
        <w:t>14.</w:t>
      </w:r>
      <w:r w:rsidR="00094A3C">
        <w:t>0</w:t>
      </w:r>
      <w:r>
        <w:t>0 – 1</w:t>
      </w:r>
      <w:r w:rsidR="00094A3C">
        <w:t>5.3</w:t>
      </w:r>
      <w:r>
        <w:t xml:space="preserve">0: Gruppe </w:t>
      </w:r>
    </w:p>
    <w:p w14:paraId="3781DEB4" w14:textId="77777777" w:rsidR="00E4199A" w:rsidRDefault="00E4199A" w:rsidP="00E4199A"/>
    <w:p w14:paraId="0C497809" w14:textId="03C932E9" w:rsidR="00E4199A" w:rsidRDefault="00D37645" w:rsidP="00E4199A">
      <w:r>
        <w:t xml:space="preserve">Dag 5 </w:t>
      </w:r>
    </w:p>
    <w:p w14:paraId="798EA02C" w14:textId="262E86A6" w:rsidR="00E4199A" w:rsidRDefault="00E4199A" w:rsidP="00E4199A">
      <w:r>
        <w:t>0</w:t>
      </w:r>
      <w:r w:rsidR="00094A3C">
        <w:t>8.30</w:t>
      </w:r>
      <w:r>
        <w:t xml:space="preserve"> – 10.</w:t>
      </w:r>
      <w:r w:rsidR="00094A3C">
        <w:t>0</w:t>
      </w:r>
      <w:r>
        <w:t>0: Gruppe</w:t>
      </w:r>
    </w:p>
    <w:p w14:paraId="6FA3ACF2" w14:textId="7E75259A" w:rsidR="00E4199A" w:rsidRDefault="00E4199A" w:rsidP="00E4199A">
      <w:r>
        <w:t>10.</w:t>
      </w:r>
      <w:r w:rsidR="00094A3C">
        <w:t>1</w:t>
      </w:r>
      <w:r>
        <w:t>5 – 1</w:t>
      </w:r>
      <w:r w:rsidR="00094A3C">
        <w:t>1.45</w:t>
      </w:r>
      <w:r>
        <w:t>: teori. 8 Tema</w:t>
      </w:r>
    </w:p>
    <w:p w14:paraId="752EAE95" w14:textId="5DF9F70A" w:rsidR="00E4199A" w:rsidRDefault="00E4199A" w:rsidP="00E4199A">
      <w:r>
        <w:t>12.</w:t>
      </w:r>
      <w:r w:rsidR="00094A3C">
        <w:t>1</w:t>
      </w:r>
      <w:r>
        <w:t>5 – 1</w:t>
      </w:r>
      <w:r w:rsidR="00094A3C">
        <w:t>3.4</w:t>
      </w:r>
      <w:r>
        <w:t>5: Refleksionsforum i stor gruppe</w:t>
      </w:r>
    </w:p>
    <w:p w14:paraId="1AEC6EE9" w14:textId="5424AC2E" w:rsidR="00E4199A" w:rsidRDefault="00E4199A" w:rsidP="00E4199A">
      <w:r>
        <w:t>14.</w:t>
      </w:r>
      <w:r w:rsidR="00094A3C">
        <w:t>0</w:t>
      </w:r>
      <w:r>
        <w:t>0 – 1</w:t>
      </w:r>
      <w:r w:rsidR="00094A3C">
        <w:t>5.3</w:t>
      </w:r>
      <w:r>
        <w:t>0: gruppe</w:t>
      </w:r>
    </w:p>
    <w:p w14:paraId="7B679FF5" w14:textId="77777777" w:rsidR="00E4199A" w:rsidRDefault="00E4199A" w:rsidP="00E4199A"/>
    <w:p w14:paraId="58AD29E1" w14:textId="726F01B4" w:rsidR="00E4199A" w:rsidRPr="00D41407" w:rsidRDefault="00E4199A" w:rsidP="00D41407">
      <w:pPr>
        <w:spacing w:line="276" w:lineRule="auto"/>
        <w:rPr>
          <w:rFonts w:cstheme="minorHAnsi"/>
          <w:b/>
        </w:rPr>
      </w:pPr>
    </w:p>
    <w:p w14:paraId="46DE807A" w14:textId="77777777" w:rsidR="005D142B" w:rsidRDefault="005D142B" w:rsidP="005D142B">
      <w:pPr>
        <w:spacing w:line="276" w:lineRule="auto"/>
        <w:rPr>
          <w:rFonts w:cstheme="minorHAnsi"/>
          <w:b/>
          <w:sz w:val="22"/>
          <w:szCs w:val="22"/>
        </w:rPr>
      </w:pPr>
    </w:p>
    <w:p w14:paraId="3EE400DE" w14:textId="4D04A944" w:rsidR="005D142B" w:rsidRPr="005D142B" w:rsidRDefault="005D142B" w:rsidP="005D142B">
      <w:pPr>
        <w:spacing w:line="276" w:lineRule="auto"/>
        <w:rPr>
          <w:rFonts w:cstheme="minorHAnsi"/>
          <w:b/>
          <w:sz w:val="22"/>
          <w:szCs w:val="22"/>
        </w:rPr>
      </w:pPr>
      <w:r w:rsidRPr="005D142B">
        <w:rPr>
          <w:rFonts w:cstheme="minorHAnsi"/>
          <w:b/>
          <w:sz w:val="22"/>
          <w:szCs w:val="22"/>
        </w:rPr>
        <w:t>Sted</w:t>
      </w:r>
    </w:p>
    <w:p w14:paraId="4C020875" w14:textId="790E2E34" w:rsidR="005D142B" w:rsidRDefault="009C4179" w:rsidP="005D142B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København: Psykiatrifonden, Hejrevej 43, 2. sal., 2400 København NV</w:t>
      </w:r>
    </w:p>
    <w:p w14:paraId="300F8B96" w14:textId="2C2F7328" w:rsidR="009C4179" w:rsidRDefault="009C4179" w:rsidP="005D142B">
      <w:pPr>
        <w:spacing w:line="276" w:lineRule="auto"/>
        <w:rPr>
          <w:rFonts w:cstheme="minorHAnsi"/>
          <w:sz w:val="22"/>
          <w:szCs w:val="22"/>
        </w:rPr>
      </w:pPr>
    </w:p>
    <w:p w14:paraId="3361867F" w14:textId="6E069674" w:rsidR="009C4179" w:rsidRDefault="009C4179" w:rsidP="005D142B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Forplejning</w:t>
      </w:r>
    </w:p>
    <w:p w14:paraId="7C2D0783" w14:textId="3C927D1E" w:rsidR="00D41407" w:rsidRDefault="00D41407" w:rsidP="00D41407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Kaffe, te, vand samt frokost og eftermiddags frugt/kage. </w:t>
      </w:r>
    </w:p>
    <w:p w14:paraId="32E460E6" w14:textId="2AB5B75D" w:rsidR="009C4179" w:rsidRPr="009C4179" w:rsidRDefault="009C4179" w:rsidP="005D142B">
      <w:pPr>
        <w:spacing w:line="276" w:lineRule="auto"/>
        <w:rPr>
          <w:rFonts w:cstheme="minorHAnsi"/>
          <w:sz w:val="22"/>
          <w:szCs w:val="22"/>
        </w:rPr>
      </w:pPr>
    </w:p>
    <w:p w14:paraId="1F662A2A" w14:textId="1C42347D" w:rsidR="005D142B" w:rsidRDefault="005D142B" w:rsidP="005D142B">
      <w:pPr>
        <w:spacing w:line="276" w:lineRule="auto"/>
        <w:rPr>
          <w:rFonts w:cstheme="minorHAnsi"/>
          <w:b/>
          <w:sz w:val="22"/>
          <w:szCs w:val="22"/>
        </w:rPr>
      </w:pPr>
      <w:r w:rsidRPr="005D142B">
        <w:rPr>
          <w:rFonts w:cstheme="minorHAnsi"/>
          <w:b/>
          <w:sz w:val="22"/>
          <w:szCs w:val="22"/>
        </w:rPr>
        <w:t>Pris</w:t>
      </w:r>
    </w:p>
    <w:p w14:paraId="2B569FCE" w14:textId="2D92EFEA" w:rsidR="00D41407" w:rsidRDefault="006F3279" w:rsidP="006F3279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Kr.</w:t>
      </w:r>
      <w:r w:rsidR="005C72A6">
        <w:rPr>
          <w:rFonts w:cstheme="minorHAnsi"/>
          <w:sz w:val="22"/>
          <w:szCs w:val="22"/>
        </w:rPr>
        <w:t xml:space="preserve"> </w:t>
      </w:r>
      <w:r w:rsidR="00D37645">
        <w:rPr>
          <w:rFonts w:cstheme="minorHAnsi"/>
          <w:sz w:val="22"/>
          <w:szCs w:val="22"/>
        </w:rPr>
        <w:t xml:space="preserve">11.000,00 </w:t>
      </w:r>
    </w:p>
    <w:p w14:paraId="6ADFFC13" w14:textId="77777777" w:rsidR="009C4179" w:rsidRDefault="009C4179" w:rsidP="006F3279">
      <w:pPr>
        <w:spacing w:line="276" w:lineRule="auto"/>
        <w:rPr>
          <w:rFonts w:cstheme="minorHAnsi"/>
          <w:b/>
          <w:sz w:val="22"/>
          <w:szCs w:val="22"/>
        </w:rPr>
      </w:pPr>
    </w:p>
    <w:p w14:paraId="2BBE323B" w14:textId="08241255" w:rsidR="00F52480" w:rsidRPr="006F3279" w:rsidRDefault="00F52480" w:rsidP="006F3279">
      <w:pPr>
        <w:spacing w:line="276" w:lineRule="auto"/>
        <w:rPr>
          <w:rFonts w:cstheme="minorHAnsi"/>
          <w:sz w:val="22"/>
          <w:szCs w:val="22"/>
        </w:rPr>
      </w:pPr>
      <w:r w:rsidRPr="004B7C9F">
        <w:rPr>
          <w:rFonts w:cstheme="minorHAnsi"/>
          <w:b/>
          <w:sz w:val="22"/>
          <w:szCs w:val="22"/>
        </w:rPr>
        <w:t>Godkendelse:</w:t>
      </w:r>
    </w:p>
    <w:p w14:paraId="3A99C252" w14:textId="71D4766D" w:rsidR="00F52480" w:rsidRPr="00F52480" w:rsidRDefault="00F52480" w:rsidP="00F52480">
      <w:pPr>
        <w:spacing w:line="276" w:lineRule="auto"/>
        <w:jc w:val="both"/>
        <w:rPr>
          <w:rFonts w:cstheme="minorHAnsi"/>
          <w:sz w:val="22"/>
          <w:szCs w:val="22"/>
        </w:rPr>
      </w:pPr>
      <w:r w:rsidRPr="00F52480">
        <w:rPr>
          <w:rFonts w:cstheme="minorHAnsi"/>
          <w:sz w:val="22"/>
          <w:szCs w:val="22"/>
        </w:rPr>
        <w:t>Kurset søges godkendt af Dansk Psykologforening til specialistuddannelse i Psykoterapi,</w:t>
      </w:r>
      <w:r w:rsidR="004B7C9F">
        <w:rPr>
          <w:rFonts w:cstheme="minorHAnsi"/>
          <w:sz w:val="22"/>
          <w:szCs w:val="22"/>
        </w:rPr>
        <w:t xml:space="preserve"> voks</w:t>
      </w:r>
      <w:r w:rsidRPr="00F52480">
        <w:rPr>
          <w:rFonts w:cstheme="minorHAnsi"/>
          <w:sz w:val="22"/>
          <w:szCs w:val="22"/>
        </w:rPr>
        <w:t xml:space="preserve">ne og </w:t>
      </w:r>
      <w:r w:rsidR="004B7C9F">
        <w:rPr>
          <w:rFonts w:cstheme="minorHAnsi"/>
          <w:sz w:val="22"/>
          <w:szCs w:val="22"/>
        </w:rPr>
        <w:t xml:space="preserve">i Psykoterapi </w:t>
      </w:r>
      <w:r w:rsidRPr="00F52480">
        <w:rPr>
          <w:rFonts w:cstheme="minorHAnsi"/>
          <w:sz w:val="22"/>
          <w:szCs w:val="22"/>
        </w:rPr>
        <w:t>børn og unge</w:t>
      </w:r>
      <w:r w:rsidR="004B7C9F">
        <w:rPr>
          <w:rFonts w:cstheme="minorHAnsi"/>
          <w:sz w:val="22"/>
          <w:szCs w:val="22"/>
        </w:rPr>
        <w:t>,</w:t>
      </w:r>
      <w:r w:rsidRPr="00F52480">
        <w:rPr>
          <w:rFonts w:cstheme="minorHAnsi"/>
          <w:sz w:val="22"/>
          <w:szCs w:val="22"/>
        </w:rPr>
        <w:t xml:space="preserve"> som anden teoretisk referenceramme.</w:t>
      </w:r>
    </w:p>
    <w:p w14:paraId="37C0A92B" w14:textId="77707C39" w:rsidR="00F52480" w:rsidRDefault="00F52480" w:rsidP="00F52480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08319CE0" w14:textId="53DE3103" w:rsidR="009451FC" w:rsidRPr="007432C3" w:rsidRDefault="009451FC" w:rsidP="009451FC">
      <w:pPr>
        <w:spacing w:line="276" w:lineRule="auto"/>
        <w:rPr>
          <w:rFonts w:cstheme="minorHAnsi"/>
          <w:sz w:val="22"/>
          <w:szCs w:val="22"/>
        </w:rPr>
      </w:pPr>
      <w:proofErr w:type="gramStart"/>
      <w:r w:rsidRPr="00F52480">
        <w:rPr>
          <w:rFonts w:cstheme="minorHAnsi"/>
          <w:b/>
          <w:sz w:val="22"/>
          <w:szCs w:val="22"/>
        </w:rPr>
        <w:t>Undervisere</w:t>
      </w:r>
      <w:r>
        <w:rPr>
          <w:rFonts w:cstheme="minorHAnsi"/>
          <w:b/>
          <w:sz w:val="22"/>
          <w:szCs w:val="22"/>
        </w:rPr>
        <w:t xml:space="preserve"> </w:t>
      </w:r>
      <w:r w:rsidR="00E4199A">
        <w:rPr>
          <w:rFonts w:cstheme="minorHAnsi"/>
          <w:i/>
          <w:color w:val="538135" w:themeColor="accent6" w:themeShade="BF"/>
          <w:sz w:val="22"/>
          <w:szCs w:val="22"/>
        </w:rPr>
        <w:t>:</w:t>
      </w:r>
      <w:proofErr w:type="gramEnd"/>
    </w:p>
    <w:p w14:paraId="5B6BC51B" w14:textId="77777777" w:rsidR="009451FC" w:rsidRDefault="009451FC" w:rsidP="009451FC">
      <w:pPr>
        <w:spacing w:line="276" w:lineRule="auto"/>
        <w:rPr>
          <w:rFonts w:cstheme="minorHAnsi"/>
          <w:sz w:val="22"/>
          <w:szCs w:val="22"/>
        </w:rPr>
      </w:pPr>
    </w:p>
    <w:p w14:paraId="507581D0" w14:textId="1A539613" w:rsidR="009451FC" w:rsidRPr="007432C3" w:rsidRDefault="009451FC" w:rsidP="009451FC">
      <w:pPr>
        <w:spacing w:line="276" w:lineRule="auto"/>
        <w:rPr>
          <w:rFonts w:cstheme="minorHAnsi"/>
          <w:sz w:val="22"/>
          <w:szCs w:val="22"/>
        </w:rPr>
      </w:pPr>
      <w:r w:rsidRPr="007432C3">
        <w:rPr>
          <w:rFonts w:cstheme="minorHAnsi"/>
          <w:sz w:val="22"/>
          <w:szCs w:val="22"/>
        </w:rPr>
        <w:t xml:space="preserve">Lars Bo Jørgensen, cand.psych., specialist- og supervisorgodkendt </w:t>
      </w:r>
      <w:r>
        <w:rPr>
          <w:rFonts w:cstheme="minorHAnsi"/>
          <w:sz w:val="22"/>
          <w:szCs w:val="22"/>
        </w:rPr>
        <w:t xml:space="preserve">i </w:t>
      </w:r>
      <w:proofErr w:type="gramStart"/>
      <w:r>
        <w:rPr>
          <w:rFonts w:cstheme="minorHAnsi"/>
          <w:sz w:val="22"/>
          <w:szCs w:val="22"/>
        </w:rPr>
        <w:t>psykoterapi</w:t>
      </w:r>
      <w:r w:rsidR="00094A3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Uddannet</w:t>
      </w:r>
      <w:proofErr w:type="gramEnd"/>
      <w:r>
        <w:rPr>
          <w:rFonts w:cstheme="minorHAnsi"/>
          <w:sz w:val="22"/>
          <w:szCs w:val="22"/>
        </w:rPr>
        <w:t xml:space="preserve"> ved Institut for gruppeanalyse, gruppeanalytiker. Har fungeret som </w:t>
      </w:r>
      <w:r w:rsidR="00094A3C">
        <w:rPr>
          <w:rFonts w:cstheme="minorHAnsi"/>
          <w:sz w:val="22"/>
          <w:szCs w:val="22"/>
        </w:rPr>
        <w:t>underviser og supervisor på den gruppeanalytiske uddannelse gennem en årrække. Forfatter og redaktør og skribent på gruppeanalytisk leksikon.</w:t>
      </w:r>
    </w:p>
    <w:p w14:paraId="4701DCB5" w14:textId="77777777" w:rsidR="009451FC" w:rsidRPr="007432C3" w:rsidRDefault="009451FC" w:rsidP="009451FC">
      <w:pPr>
        <w:spacing w:line="276" w:lineRule="auto"/>
        <w:rPr>
          <w:rFonts w:cstheme="minorHAnsi"/>
          <w:sz w:val="22"/>
          <w:szCs w:val="22"/>
        </w:rPr>
      </w:pPr>
    </w:p>
    <w:p w14:paraId="2D7CE4EC" w14:textId="35D65C66" w:rsidR="009451FC" w:rsidRPr="00094A3C" w:rsidRDefault="00E4199A" w:rsidP="009451FC">
      <w:pPr>
        <w:spacing w:line="276" w:lineRule="auto"/>
        <w:rPr>
          <w:rFonts w:cstheme="minorHAnsi"/>
          <w:sz w:val="22"/>
          <w:szCs w:val="22"/>
        </w:rPr>
      </w:pPr>
      <w:r w:rsidRPr="00094A3C">
        <w:rPr>
          <w:rFonts w:cstheme="minorHAnsi"/>
          <w:sz w:val="22"/>
          <w:szCs w:val="22"/>
        </w:rPr>
        <w:t>Marianne Malm</w:t>
      </w:r>
      <w:r w:rsidR="00094A3C" w:rsidRPr="00094A3C">
        <w:rPr>
          <w:rFonts w:cstheme="minorHAnsi"/>
          <w:sz w:val="22"/>
          <w:szCs w:val="22"/>
        </w:rPr>
        <w:t xml:space="preserve">, </w:t>
      </w:r>
      <w:proofErr w:type="spellStart"/>
      <w:proofErr w:type="gramStart"/>
      <w:r w:rsidR="00094A3C" w:rsidRPr="00094A3C">
        <w:rPr>
          <w:rFonts w:cstheme="minorHAnsi"/>
          <w:sz w:val="22"/>
          <w:szCs w:val="22"/>
        </w:rPr>
        <w:t>cand.psych</w:t>
      </w:r>
      <w:proofErr w:type="spellEnd"/>
      <w:proofErr w:type="gramEnd"/>
      <w:r w:rsidR="00094A3C" w:rsidRPr="00094A3C">
        <w:rPr>
          <w:rFonts w:cstheme="minorHAnsi"/>
          <w:sz w:val="22"/>
          <w:szCs w:val="22"/>
        </w:rPr>
        <w:t>, speciali</w:t>
      </w:r>
      <w:r w:rsidR="00094A3C">
        <w:rPr>
          <w:rFonts w:cstheme="minorHAnsi"/>
          <w:sz w:val="22"/>
          <w:szCs w:val="22"/>
        </w:rPr>
        <w:t xml:space="preserve">st i </w:t>
      </w:r>
      <w:r w:rsidR="00094A3C" w:rsidRPr="00094A3C">
        <w:rPr>
          <w:rFonts w:cstheme="minorHAnsi"/>
          <w:sz w:val="22"/>
          <w:szCs w:val="22"/>
        </w:rPr>
        <w:t xml:space="preserve">psykoterapi og </w:t>
      </w:r>
      <w:r w:rsidR="00094A3C">
        <w:rPr>
          <w:rFonts w:cstheme="minorHAnsi"/>
          <w:sz w:val="22"/>
          <w:szCs w:val="22"/>
        </w:rPr>
        <w:t>supervision. Uddannet ved Institut for Gruppeanalyse. Har været ansat på Københavns Universitet, Studenterrådgivningen, psykiatrien og er privatpraktiserende siden 1989. Er desuden konsulent ved forsvarsakademiet. Siden 2020 underviser ved den gruppeanalytiske uddannelse.</w:t>
      </w:r>
    </w:p>
    <w:p w14:paraId="547F67C5" w14:textId="4DB75243" w:rsidR="00094A3C" w:rsidRPr="00A76E6D" w:rsidRDefault="00094A3C" w:rsidP="00094A3C">
      <w:pPr>
        <w:textAlignment w:val="baseline"/>
        <w:rPr>
          <w:rFonts w:ascii="Helvetica" w:eastAsia="Times New Roman" w:hAnsi="Helvetica"/>
          <w:b/>
          <w:bCs/>
          <w:color w:val="666666"/>
          <w:sz w:val="21"/>
          <w:szCs w:val="21"/>
          <w:lang w:eastAsia="da-DK"/>
        </w:rPr>
      </w:pPr>
      <w:r w:rsidRPr="005D0551">
        <w:rPr>
          <w:rFonts w:ascii="Helvetica" w:eastAsia="Times New Roman" w:hAnsi="Helvetica"/>
          <w:color w:val="666666"/>
          <w:sz w:val="21"/>
          <w:szCs w:val="21"/>
          <w:lang w:eastAsia="da-DK"/>
        </w:rPr>
        <w:t>Københavns Universitet, stipendiat og underviser.</w:t>
      </w:r>
      <w:r w:rsidRPr="005D0551">
        <w:rPr>
          <w:rFonts w:ascii="Helvetica" w:eastAsia="Times New Roman" w:hAnsi="Helvetica"/>
          <w:color w:val="666666"/>
          <w:sz w:val="21"/>
          <w:szCs w:val="21"/>
          <w:lang w:eastAsia="da-DK"/>
        </w:rPr>
        <w:br/>
      </w:r>
    </w:p>
    <w:p w14:paraId="26545034" w14:textId="7BA383F3" w:rsidR="009451FC" w:rsidRPr="00F52480" w:rsidRDefault="00094A3C" w:rsidP="009451FC">
      <w:pPr>
        <w:spacing w:line="276" w:lineRule="auto"/>
        <w:rPr>
          <w:rFonts w:cstheme="minorHAnsi"/>
          <w:sz w:val="22"/>
          <w:szCs w:val="22"/>
        </w:rPr>
      </w:pPr>
      <w:r w:rsidRPr="00A76E6D">
        <w:rPr>
          <w:rFonts w:ascii="Helvetica" w:eastAsia="Times New Roman" w:hAnsi="Helvetica"/>
          <w:b/>
          <w:bCs/>
          <w:color w:val="666666"/>
          <w:sz w:val="21"/>
          <w:szCs w:val="21"/>
          <w:lang w:eastAsia="da-DK"/>
        </w:rPr>
        <w:br/>
      </w:r>
      <w:r w:rsidR="009451FC" w:rsidRPr="00F52480">
        <w:rPr>
          <w:rFonts w:cstheme="minorHAnsi"/>
          <w:sz w:val="22"/>
          <w:szCs w:val="22"/>
        </w:rPr>
        <w:t>Helene Krasnik</w:t>
      </w:r>
      <w:r w:rsidR="00E4199A">
        <w:rPr>
          <w:rFonts w:cstheme="minorHAnsi"/>
          <w:sz w:val="22"/>
          <w:szCs w:val="22"/>
        </w:rPr>
        <w:t xml:space="preserve">, </w:t>
      </w:r>
      <w:proofErr w:type="spellStart"/>
      <w:r w:rsidR="00E4199A">
        <w:rPr>
          <w:rFonts w:cstheme="minorHAnsi"/>
          <w:sz w:val="22"/>
          <w:szCs w:val="22"/>
        </w:rPr>
        <w:t>Cand.psyk</w:t>
      </w:r>
      <w:proofErr w:type="spellEnd"/>
      <w:r w:rsidR="00E4199A">
        <w:rPr>
          <w:rFonts w:cstheme="minorHAnsi"/>
          <w:sz w:val="22"/>
          <w:szCs w:val="22"/>
        </w:rPr>
        <w:t xml:space="preserve">. specialist i psykoterapi og supervision. Uddannet ved Institut for Gruppeanalyse, hvor hun også i en årrække har fungeret som underviser og supervisor. Hun har arbejdet i såvel det sociale område, som i psykiatriren, de sidste mange år med </w:t>
      </w:r>
      <w:proofErr w:type="spellStart"/>
      <w:r w:rsidR="00E4199A">
        <w:rPr>
          <w:rFonts w:cstheme="minorHAnsi"/>
          <w:sz w:val="22"/>
          <w:szCs w:val="22"/>
        </w:rPr>
        <w:t>mentaliseringsbasr</w:t>
      </w:r>
      <w:r>
        <w:rPr>
          <w:rFonts w:cstheme="minorHAnsi"/>
          <w:sz w:val="22"/>
          <w:szCs w:val="22"/>
        </w:rPr>
        <w:t>e</w:t>
      </w:r>
      <w:r w:rsidR="00E4199A">
        <w:rPr>
          <w:rFonts w:cstheme="minorHAnsi"/>
          <w:sz w:val="22"/>
          <w:szCs w:val="22"/>
        </w:rPr>
        <w:t>et</w:t>
      </w:r>
      <w:proofErr w:type="spellEnd"/>
      <w:r w:rsidR="00E4199A">
        <w:rPr>
          <w:rFonts w:cstheme="minorHAnsi"/>
          <w:sz w:val="22"/>
          <w:szCs w:val="22"/>
        </w:rPr>
        <w:t xml:space="preserve"> behandling af personlighedsforstyrrelser. Hun har desuden privat praksis med terapi og supervision.</w:t>
      </w:r>
    </w:p>
    <w:p w14:paraId="0B95A5BF" w14:textId="77777777" w:rsidR="009451FC" w:rsidRDefault="009451FC" w:rsidP="009451FC">
      <w:pPr>
        <w:spacing w:line="276" w:lineRule="auto"/>
        <w:rPr>
          <w:rFonts w:cstheme="minorHAnsi"/>
          <w:sz w:val="22"/>
          <w:szCs w:val="22"/>
        </w:rPr>
      </w:pPr>
    </w:p>
    <w:p w14:paraId="07045579" w14:textId="41AA43F2" w:rsidR="009451FC" w:rsidRPr="00F52480" w:rsidRDefault="009451FC" w:rsidP="009451FC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Rozhiar Mo</w:t>
      </w:r>
      <w:r w:rsidRPr="00F52480">
        <w:rPr>
          <w:rFonts w:cstheme="minorHAnsi"/>
          <w:sz w:val="22"/>
          <w:szCs w:val="22"/>
        </w:rPr>
        <w:t>hammadi</w:t>
      </w:r>
      <w:r>
        <w:rPr>
          <w:rFonts w:cstheme="minorHAnsi"/>
          <w:sz w:val="22"/>
          <w:szCs w:val="22"/>
        </w:rPr>
        <w:t xml:space="preserve"> Dahlkilde, cand.psych., specialist i psykoterapi for voksne. Rozhiar har mange års erfaring fra psykiatrien, med kognitiv</w:t>
      </w:r>
      <w:r w:rsidR="005C72A6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adfærdsterapeutiske grupper, </w:t>
      </w:r>
      <w:proofErr w:type="spellStart"/>
      <w:r>
        <w:rPr>
          <w:rFonts w:cstheme="minorHAnsi"/>
          <w:sz w:val="22"/>
          <w:szCs w:val="22"/>
        </w:rPr>
        <w:t>mentaliseringsbaserede</w:t>
      </w:r>
      <w:proofErr w:type="spellEnd"/>
      <w:r>
        <w:rPr>
          <w:rFonts w:cstheme="minorHAnsi"/>
          <w:sz w:val="22"/>
          <w:szCs w:val="22"/>
        </w:rPr>
        <w:t xml:space="preserve"> grupper, flerfamiliegrupper samt supervisionsgrupper. Uddannet ved Institut for gruppeanalyse, gruppeterapeut. </w:t>
      </w:r>
    </w:p>
    <w:p w14:paraId="315A7E09" w14:textId="77777777" w:rsidR="009451FC" w:rsidRPr="00F52480" w:rsidRDefault="009451FC" w:rsidP="00F52480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3F6F3E73" w14:textId="77777777" w:rsidR="00F52480" w:rsidRPr="00F52480" w:rsidRDefault="00F52480" w:rsidP="00F52480">
      <w:pPr>
        <w:spacing w:line="276" w:lineRule="auto"/>
        <w:rPr>
          <w:rFonts w:cstheme="minorHAnsi"/>
          <w:sz w:val="22"/>
          <w:szCs w:val="22"/>
        </w:rPr>
      </w:pPr>
    </w:p>
    <w:p w14:paraId="29BBA5A9" w14:textId="77777777" w:rsidR="00F52480" w:rsidRPr="00F52480" w:rsidRDefault="00F52480" w:rsidP="00F52480">
      <w:pPr>
        <w:spacing w:line="276" w:lineRule="auto"/>
        <w:rPr>
          <w:rFonts w:cstheme="minorHAnsi"/>
          <w:sz w:val="22"/>
          <w:szCs w:val="22"/>
        </w:rPr>
      </w:pPr>
    </w:p>
    <w:p w14:paraId="6E44E981" w14:textId="5DE49971" w:rsidR="000D2E58" w:rsidRPr="00F52480" w:rsidRDefault="000D2E58" w:rsidP="00F52480">
      <w:pPr>
        <w:spacing w:line="276" w:lineRule="auto"/>
        <w:rPr>
          <w:rFonts w:cstheme="minorHAnsi"/>
          <w:sz w:val="22"/>
          <w:szCs w:val="22"/>
        </w:rPr>
      </w:pPr>
    </w:p>
    <w:sectPr w:rsidR="000D2E58" w:rsidRPr="00F5248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67E6B"/>
    <w:multiLevelType w:val="hybridMultilevel"/>
    <w:tmpl w:val="6BD2B8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6CC7"/>
    <w:multiLevelType w:val="hybridMultilevel"/>
    <w:tmpl w:val="7EAC279A"/>
    <w:lvl w:ilvl="0" w:tplc="C9A68656">
      <w:numFmt w:val="bullet"/>
      <w:lvlText w:val="-"/>
      <w:lvlJc w:val="left"/>
      <w:pPr>
        <w:ind w:left="122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379F0BE9"/>
    <w:multiLevelType w:val="hybridMultilevel"/>
    <w:tmpl w:val="C9E6F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D78D9"/>
    <w:multiLevelType w:val="hybridMultilevel"/>
    <w:tmpl w:val="F5044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ACA"/>
    <w:multiLevelType w:val="hybridMultilevel"/>
    <w:tmpl w:val="C75EF1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76DFB"/>
    <w:multiLevelType w:val="hybridMultilevel"/>
    <w:tmpl w:val="E7625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2338">
    <w:abstractNumId w:val="1"/>
  </w:num>
  <w:num w:numId="2" w16cid:durableId="546382344">
    <w:abstractNumId w:val="3"/>
  </w:num>
  <w:num w:numId="3" w16cid:durableId="2066483892">
    <w:abstractNumId w:val="5"/>
  </w:num>
  <w:num w:numId="4" w16cid:durableId="1204712553">
    <w:abstractNumId w:val="2"/>
  </w:num>
  <w:num w:numId="5" w16cid:durableId="508101985">
    <w:abstractNumId w:val="4"/>
  </w:num>
  <w:num w:numId="6" w16cid:durableId="1016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153"/>
    <w:rsid w:val="00094A3C"/>
    <w:rsid w:val="000D2E58"/>
    <w:rsid w:val="001F2343"/>
    <w:rsid w:val="003377B3"/>
    <w:rsid w:val="003A7EA6"/>
    <w:rsid w:val="00423C37"/>
    <w:rsid w:val="00445EF7"/>
    <w:rsid w:val="004B7C9F"/>
    <w:rsid w:val="004F2212"/>
    <w:rsid w:val="005C72A6"/>
    <w:rsid w:val="005D142B"/>
    <w:rsid w:val="006216D3"/>
    <w:rsid w:val="006406CA"/>
    <w:rsid w:val="006473B7"/>
    <w:rsid w:val="006F3279"/>
    <w:rsid w:val="00717CC6"/>
    <w:rsid w:val="007432C3"/>
    <w:rsid w:val="0075128D"/>
    <w:rsid w:val="00862EFD"/>
    <w:rsid w:val="008A3D24"/>
    <w:rsid w:val="009451FC"/>
    <w:rsid w:val="00951692"/>
    <w:rsid w:val="00956153"/>
    <w:rsid w:val="00961E28"/>
    <w:rsid w:val="009C4179"/>
    <w:rsid w:val="009C5A14"/>
    <w:rsid w:val="00A11D17"/>
    <w:rsid w:val="00A5744A"/>
    <w:rsid w:val="00B739B5"/>
    <w:rsid w:val="00D37645"/>
    <w:rsid w:val="00D41407"/>
    <w:rsid w:val="00D7696E"/>
    <w:rsid w:val="00DD6B48"/>
    <w:rsid w:val="00E4199A"/>
    <w:rsid w:val="00F009A7"/>
    <w:rsid w:val="00F064FB"/>
    <w:rsid w:val="00F52480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DC13"/>
  <w15:chartTrackingRefBased/>
  <w15:docId w15:val="{79F77EA1-DA7D-5643-BD16-AF039655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trktcitat">
    <w:name w:val="Intense Quote"/>
    <w:basedOn w:val="Normal"/>
    <w:next w:val="Normal"/>
    <w:link w:val="StrktcitatTegn"/>
    <w:uiPriority w:val="30"/>
    <w:qFormat/>
    <w:rsid w:val="00F5248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  <w:sz w:val="22"/>
      <w:szCs w:val="22"/>
      <w:lang w:val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52480"/>
    <w:rPr>
      <w:i/>
      <w:iCs/>
      <w:color w:val="4472C4" w:themeColor="accent1"/>
      <w:sz w:val="22"/>
      <w:szCs w:val="22"/>
      <w:lang w:val="en-US"/>
    </w:rPr>
  </w:style>
  <w:style w:type="character" w:styleId="Kraftigfremhvning">
    <w:name w:val="Intense Emphasis"/>
    <w:basedOn w:val="Standardskrifttypeiafsnit"/>
    <w:uiPriority w:val="21"/>
    <w:qFormat/>
    <w:rsid w:val="00F52480"/>
    <w:rPr>
      <w:i/>
      <w:iCs/>
      <w:color w:val="4472C4" w:themeColor="accent1"/>
    </w:rPr>
  </w:style>
  <w:style w:type="paragraph" w:styleId="Listeafsnit">
    <w:name w:val="List Paragraph"/>
    <w:basedOn w:val="Normal"/>
    <w:uiPriority w:val="34"/>
    <w:qFormat/>
    <w:rsid w:val="00F52480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71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266C41491F0344B0A6F57C1025A33B" ma:contentTypeVersion="13" ma:contentTypeDescription="Opret et nyt dokument." ma:contentTypeScope="" ma:versionID="036517d9efc1459280c127c73fa0b48c">
  <xsd:schema xmlns:xsd="http://www.w3.org/2001/XMLSchema" xmlns:xs="http://www.w3.org/2001/XMLSchema" xmlns:p="http://schemas.microsoft.com/office/2006/metadata/properties" xmlns:ns3="0531a578-ead4-4344-ba77-5a434ec93afb" xmlns:ns4="c7bb9458-585e-4d11-b1e1-2dbd3590702d" targetNamespace="http://schemas.microsoft.com/office/2006/metadata/properties" ma:root="true" ma:fieldsID="b7ae3f689da510353e3ca4b741395e6d" ns3:_="" ns4:_="">
    <xsd:import namespace="0531a578-ead4-4344-ba77-5a434ec93afb"/>
    <xsd:import namespace="c7bb9458-585e-4d11-b1e1-2dbd35907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1a578-ead4-4344-ba77-5a434ec9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b9458-585e-4d11-b1e1-2dbd359070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9CFE2-8BD3-45C8-8E37-4D0629AD3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885D52-DA05-4812-9DD1-71003C7B7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1a578-ead4-4344-ba77-5a434ec93afb"/>
    <ds:schemaRef ds:uri="c7bb9458-585e-4d11-b1e1-2dbd35907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5FA45-DCA7-4061-AD4F-DC9F2AF1C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764</Words>
  <Characters>4664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Krasnik</dc:creator>
  <cp:keywords/>
  <dc:description/>
  <cp:lastModifiedBy>Lars Bo Jørgensen</cp:lastModifiedBy>
  <cp:revision>3</cp:revision>
  <cp:lastPrinted>2022-04-20T08:51:00Z</cp:lastPrinted>
  <dcterms:created xsi:type="dcterms:W3CDTF">2022-04-20T10:35:00Z</dcterms:created>
  <dcterms:modified xsi:type="dcterms:W3CDTF">2024-10-08T09:05:00Z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0x0101002B266C41491F0344B0A6F57C1025A33B</vt:lpwstr>
  </property>
</Properties>
</file>